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4B" w:rsidRPr="0093748D" w:rsidRDefault="002A684B" w:rsidP="002A684B">
      <w:pPr>
        <w:rPr>
          <w:b/>
        </w:rPr>
      </w:pPr>
      <w:bookmarkStart w:id="0" w:name="_GoBack"/>
      <w:bookmarkEnd w:id="0"/>
      <w:r w:rsidRPr="0093748D">
        <w:rPr>
          <w:b/>
        </w:rPr>
        <w:t xml:space="preserve">Allegato </w:t>
      </w:r>
      <w:r>
        <w:rPr>
          <w:b/>
        </w:rPr>
        <w:t>3</w:t>
      </w:r>
      <w:r w:rsidRPr="0093748D">
        <w:rPr>
          <w:b/>
        </w:rPr>
        <w:t>:</w:t>
      </w:r>
    </w:p>
    <w:p w:rsidR="002A684B" w:rsidRPr="0093748D" w:rsidRDefault="002A684B" w:rsidP="002A684B">
      <w:pPr>
        <w:rPr>
          <w:b/>
        </w:rPr>
      </w:pPr>
      <w:r w:rsidRPr="0093748D">
        <w:rPr>
          <w:b/>
        </w:rPr>
        <w:t xml:space="preserve">Criteri di valutazione e scheda di valutazione Linea 1 </w:t>
      </w:r>
    </w:p>
    <w:tbl>
      <w:tblPr>
        <w:tblW w:w="97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898"/>
      </w:tblGrid>
      <w:tr w:rsidR="002A684B" w:rsidRPr="0093748D" w:rsidTr="009A34F1">
        <w:trPr>
          <w:trHeight w:val="250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PRINCIPAL INVESTIGATOR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n-US"/>
              </w:rPr>
            </w:pPr>
          </w:p>
        </w:tc>
      </w:tr>
      <w:tr w:rsidR="002A684B" w:rsidRPr="0093748D" w:rsidTr="009A34F1">
        <w:trPr>
          <w:trHeight w:val="250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TITOLO PROGETTO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n-US"/>
              </w:rPr>
            </w:pPr>
          </w:p>
        </w:tc>
      </w:tr>
      <w:tr w:rsidR="002A684B" w:rsidRPr="00967A5E" w:rsidTr="009A34F1">
        <w:trPr>
          <w:trHeight w:val="250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176884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17688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val="en-GB"/>
              </w:rPr>
              <w:t>CALL FOR PROPOSALS ERC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n-US"/>
              </w:rPr>
            </w:pPr>
          </w:p>
        </w:tc>
      </w:tr>
      <w:tr w:rsidR="002A684B" w:rsidRPr="0093748D" w:rsidTr="009A34F1">
        <w:trPr>
          <w:trHeight w:val="250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DIPARTIMENTO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n-US"/>
              </w:rPr>
            </w:pPr>
          </w:p>
        </w:tc>
      </w:tr>
      <w:tr w:rsidR="002A684B" w:rsidRPr="0093748D" w:rsidTr="009A34F1">
        <w:trPr>
          <w:trHeight w:val="250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CRITERIO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PUNTEGGIO</w:t>
            </w:r>
          </w:p>
        </w:tc>
      </w:tr>
      <w:tr w:rsidR="002A684B" w:rsidRPr="0093748D" w:rsidTr="00973EF7">
        <w:trPr>
          <w:trHeight w:val="730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5E29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1. CV dell’ERC Candidate, in ragione dei criteri di eleggibilità dei ricercatori stabiliti dall’ERC nella call for </w:t>
            </w:r>
            <w:proofErr w:type="spellStart"/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>proposals</w:t>
            </w:r>
            <w:proofErr w:type="spellEnd"/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 di riferimento </w:t>
            </w: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fino a</w:t>
            </w:r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punti 40 (fino a punti 50 per ERC </w:t>
            </w:r>
            <w:proofErr w:type="spellStart"/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AdG</w:t>
            </w:r>
            <w:proofErr w:type="spellEnd"/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Candidate)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2A684B" w:rsidRPr="0093748D" w:rsidTr="00973EF7">
        <w:trPr>
          <w:trHeight w:val="1450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Helvetica" w:eastAsia="Arial Unicode MS" w:hAnsi="Helvetica" w:cs="Arial Unicode MS"/>
                <w:color w:val="000000"/>
                <w:u w:color="000000"/>
                <w:bdr w:val="nil"/>
              </w:rPr>
            </w:pPr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2. Innovatività e sostenibilità dell’idea scientifica proposta, commisurata al CV del candidato </w:t>
            </w: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fino a</w:t>
            </w:r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punti 30 (fino a punti 50 per ERC </w:t>
            </w:r>
            <w:proofErr w:type="spellStart"/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AdG</w:t>
            </w:r>
            <w:proofErr w:type="spellEnd"/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Candidate)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2A684B" w:rsidRPr="0093748D" w:rsidTr="00973EF7">
        <w:trPr>
          <w:trHeight w:val="730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3. Capacità espositiva della propria esperienza e della proposta progettuale nel corso del colloquio  </w:t>
            </w: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fino a</w:t>
            </w:r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30 punti (non applicato per ERC </w:t>
            </w:r>
            <w:proofErr w:type="spellStart"/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AdG</w:t>
            </w:r>
            <w:proofErr w:type="spellEnd"/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Candidate)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2A684B" w:rsidRPr="0093748D" w:rsidTr="009A34F1">
        <w:trPr>
          <w:trHeight w:val="250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A34F1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A34F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TOTALE PUNTEGGIO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n-US"/>
              </w:rPr>
            </w:pPr>
          </w:p>
        </w:tc>
      </w:tr>
      <w:tr w:rsidR="002A684B" w:rsidRPr="0093748D" w:rsidTr="009A34F1">
        <w:trPr>
          <w:trHeight w:val="25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A34F1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A34F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GIUDIZIO COMPLESSIVO</w:t>
            </w:r>
          </w:p>
        </w:tc>
      </w:tr>
      <w:tr w:rsidR="002A684B" w:rsidRPr="0093748D" w:rsidTr="00973EF7">
        <w:trPr>
          <w:trHeight w:val="97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Verdan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Verdan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</w:p>
        </w:tc>
      </w:tr>
    </w:tbl>
    <w:p w:rsidR="002A684B" w:rsidRPr="0093748D" w:rsidRDefault="002A684B" w:rsidP="002A684B">
      <w:pPr>
        <w:rPr>
          <w:b/>
        </w:rPr>
      </w:pPr>
    </w:p>
    <w:p w:rsidR="002A684B" w:rsidRPr="0093748D" w:rsidRDefault="002A684B" w:rsidP="002A684B">
      <w:pPr>
        <w:rPr>
          <w:b/>
        </w:rPr>
      </w:pPr>
    </w:p>
    <w:p w:rsidR="002A684B" w:rsidRPr="0093748D" w:rsidRDefault="002A684B" w:rsidP="002A684B">
      <w:pPr>
        <w:rPr>
          <w:b/>
        </w:rPr>
      </w:pPr>
    </w:p>
    <w:p w:rsidR="005E2908" w:rsidRDefault="005E2908" w:rsidP="002A684B">
      <w:pPr>
        <w:rPr>
          <w:b/>
        </w:rPr>
      </w:pPr>
    </w:p>
    <w:p w:rsidR="002A684B" w:rsidRPr="0093748D" w:rsidRDefault="002A684B" w:rsidP="002A684B">
      <w:pPr>
        <w:rPr>
          <w:b/>
        </w:rPr>
      </w:pPr>
      <w:r w:rsidRPr="0093748D">
        <w:rPr>
          <w:b/>
        </w:rPr>
        <w:lastRenderedPageBreak/>
        <w:t>Criteri di valutazione e scheda di valutazione Linea 2</w:t>
      </w:r>
    </w:p>
    <w:tbl>
      <w:tblPr>
        <w:tblW w:w="97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5269"/>
      </w:tblGrid>
      <w:tr w:rsidR="002A684B" w:rsidRPr="0093748D" w:rsidTr="009A34F1">
        <w:trPr>
          <w:trHeight w:val="25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PRINCIPAL INVESTIGATOR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n-US"/>
              </w:rPr>
            </w:pPr>
          </w:p>
        </w:tc>
      </w:tr>
      <w:tr w:rsidR="002A684B" w:rsidRPr="0093748D" w:rsidTr="009A34F1">
        <w:trPr>
          <w:trHeight w:val="25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TITOLO PROGETTO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n-US"/>
              </w:rPr>
            </w:pPr>
          </w:p>
        </w:tc>
      </w:tr>
      <w:tr w:rsidR="002A684B" w:rsidRPr="0093748D" w:rsidTr="009A34F1">
        <w:trPr>
          <w:trHeight w:val="25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CALL FOR PROPOSALS HORIZON 2020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n-US"/>
              </w:rPr>
            </w:pPr>
          </w:p>
        </w:tc>
      </w:tr>
      <w:tr w:rsidR="002A684B" w:rsidRPr="0093748D" w:rsidTr="009A34F1">
        <w:trPr>
          <w:trHeight w:val="25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DIPARTIMENTO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n-US"/>
              </w:rPr>
            </w:pPr>
          </w:p>
        </w:tc>
      </w:tr>
      <w:tr w:rsidR="002A684B" w:rsidRPr="0093748D" w:rsidTr="009A34F1">
        <w:trPr>
          <w:trHeight w:val="25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CRITERIO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PUNTEGGIO</w:t>
            </w:r>
          </w:p>
        </w:tc>
      </w:tr>
      <w:tr w:rsidR="002A684B" w:rsidRPr="0093748D" w:rsidTr="00973EF7">
        <w:trPr>
          <w:trHeight w:val="73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1. CV del Coordinator Candidate in ragione di precedenti esperienze di partecipazione a progetti nazionali ed internazionali, livello di produzione scientifica in relazione al settore di riferimento e qualità del Consorzio </w:t>
            </w: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fino a</w:t>
            </w:r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punti 50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2A684B" w:rsidRPr="0093748D" w:rsidTr="00973EF7">
        <w:trPr>
          <w:trHeight w:val="145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Helvetica" w:eastAsia="Arial Unicode MS" w:hAnsi="Helvetica" w:cs="Arial Unicode MS"/>
                <w:color w:val="000000"/>
                <w:u w:color="000000"/>
                <w:bdr w:val="nil"/>
              </w:rPr>
            </w:pPr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2. Innovatività e sostenibilità dell’idea scientifica proposta, commisurata al partenariato coinvolto </w:t>
            </w: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fino a</w:t>
            </w:r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8A169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punti 40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2A684B" w:rsidRPr="0093748D" w:rsidTr="00973EF7">
        <w:trPr>
          <w:trHeight w:val="73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3. Valutazione positiva da parte della C.E. della proposta progettuale, non finanziata ma finanziabile in quanto sopra la soglia minima richiesta </w:t>
            </w: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fino a</w:t>
            </w:r>
            <w:r w:rsidRPr="0093748D">
              <w:rPr>
                <w:rFonts w:ascii="Verdana" w:eastAsia="Arial Unicode MS" w:hAnsi="Verdana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8A169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punti 10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2A684B" w:rsidRPr="0093748D" w:rsidTr="009A34F1">
        <w:trPr>
          <w:trHeight w:val="25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TOTALE PUNTEGGIO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93748D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n-US"/>
              </w:rPr>
            </w:pPr>
          </w:p>
        </w:tc>
      </w:tr>
      <w:tr w:rsidR="002A684B" w:rsidRPr="00444B62" w:rsidTr="009A34F1">
        <w:trPr>
          <w:trHeight w:val="25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444B62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  <w:r w:rsidRPr="0093748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GIUDIZIO COMPLESSIVO</w:t>
            </w:r>
          </w:p>
        </w:tc>
      </w:tr>
      <w:tr w:rsidR="002A684B" w:rsidRPr="00444B62" w:rsidTr="00973EF7">
        <w:trPr>
          <w:trHeight w:val="97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4B" w:rsidRPr="00444B62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Verdan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2A684B" w:rsidRPr="00444B62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Verdan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2A684B" w:rsidRPr="00444B62" w:rsidRDefault="002A684B" w:rsidP="00973E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val="es-ES_tradnl"/>
              </w:rPr>
            </w:pPr>
          </w:p>
        </w:tc>
      </w:tr>
    </w:tbl>
    <w:p w:rsidR="003C7CE8" w:rsidRDefault="003C7CE8"/>
    <w:sectPr w:rsidR="003C7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33" w:rsidRDefault="00805533" w:rsidP="002A684B">
      <w:pPr>
        <w:spacing w:after="0" w:line="240" w:lineRule="auto"/>
      </w:pPr>
      <w:r>
        <w:separator/>
      </w:r>
    </w:p>
  </w:endnote>
  <w:endnote w:type="continuationSeparator" w:id="0">
    <w:p w:rsidR="00805533" w:rsidRDefault="00805533" w:rsidP="002A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4D" w:rsidRDefault="009A52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4D" w:rsidRDefault="009A52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4D" w:rsidRDefault="009A52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33" w:rsidRDefault="00805533" w:rsidP="002A684B">
      <w:pPr>
        <w:spacing w:after="0" w:line="240" w:lineRule="auto"/>
      </w:pPr>
      <w:r>
        <w:separator/>
      </w:r>
    </w:p>
  </w:footnote>
  <w:footnote w:type="continuationSeparator" w:id="0">
    <w:p w:rsidR="00805533" w:rsidRDefault="00805533" w:rsidP="002A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4D" w:rsidRDefault="009A52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84B" w:rsidRPr="002A684B" w:rsidRDefault="002A684B" w:rsidP="002A684B">
    <w:pPr>
      <w:tabs>
        <w:tab w:val="center" w:pos="4819"/>
        <w:tab w:val="right" w:pos="9638"/>
      </w:tabs>
      <w:spacing w:after="0" w:line="240" w:lineRule="auto"/>
      <w:rPr>
        <w:i/>
      </w:rPr>
    </w:pPr>
    <w:proofErr w:type="spellStart"/>
    <w:r w:rsidRPr="002A684B">
      <w:rPr>
        <w:i/>
      </w:rPr>
      <w:t>Institutional</w:t>
    </w:r>
    <w:proofErr w:type="spellEnd"/>
    <w:r w:rsidRPr="002A684B">
      <w:rPr>
        <w:i/>
      </w:rPr>
      <w:t xml:space="preserve"> </w:t>
    </w:r>
    <w:proofErr w:type="spellStart"/>
    <w:r w:rsidRPr="002A684B">
      <w:rPr>
        <w:i/>
      </w:rPr>
      <w:t>Horizon</w:t>
    </w:r>
    <w:proofErr w:type="spellEnd"/>
    <w:r w:rsidRPr="002A684B">
      <w:rPr>
        <w:i/>
      </w:rPr>
      <w:t xml:space="preserve"> </w:t>
    </w:r>
    <w:r w:rsidR="009A524D">
      <w:rPr>
        <w:i/>
      </w:rPr>
      <w:t>Europe</w:t>
    </w:r>
    <w:r w:rsidRPr="002A684B">
      <w:rPr>
        <w:i/>
      </w:rPr>
      <w:t xml:space="preserve"> </w:t>
    </w:r>
    <w:proofErr w:type="spellStart"/>
    <w:r w:rsidRPr="002A684B">
      <w:rPr>
        <w:i/>
      </w:rPr>
      <w:t>Committee</w:t>
    </w:r>
    <w:proofErr w:type="spellEnd"/>
    <w:r w:rsidRPr="002A684B">
      <w:rPr>
        <w:i/>
      </w:rPr>
      <w:t xml:space="preserve"> @ UNIPV                                           Servizio Ricerca e Terza Missione                                                                                    </w:t>
    </w:r>
  </w:p>
  <w:p w:rsidR="002A684B" w:rsidRDefault="002A68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4D" w:rsidRDefault="009A524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4B"/>
    <w:rsid w:val="00005CCB"/>
    <w:rsid w:val="00176884"/>
    <w:rsid w:val="002A684B"/>
    <w:rsid w:val="003A17BD"/>
    <w:rsid w:val="003C7CE8"/>
    <w:rsid w:val="005E2908"/>
    <w:rsid w:val="00805533"/>
    <w:rsid w:val="008A169B"/>
    <w:rsid w:val="008F2AC7"/>
    <w:rsid w:val="00967A5E"/>
    <w:rsid w:val="009A34F1"/>
    <w:rsid w:val="009A524D"/>
    <w:rsid w:val="009F1868"/>
    <w:rsid w:val="00A12C28"/>
    <w:rsid w:val="00BD537C"/>
    <w:rsid w:val="00CD12D0"/>
    <w:rsid w:val="00E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BBA9960-0DBF-4E2A-A14B-40ACE716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84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6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84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6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84B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2D0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ricerca</dc:creator>
  <cp:lastModifiedBy>Mauro Freccero</cp:lastModifiedBy>
  <cp:revision>4</cp:revision>
  <cp:lastPrinted>2018-04-04T09:15:00Z</cp:lastPrinted>
  <dcterms:created xsi:type="dcterms:W3CDTF">2020-09-16T09:47:00Z</dcterms:created>
  <dcterms:modified xsi:type="dcterms:W3CDTF">2020-09-17T09:18:00Z</dcterms:modified>
</cp:coreProperties>
</file>