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546C4" w14:textId="0C942F53" w:rsidR="007E7624" w:rsidRPr="00BF6804" w:rsidRDefault="007E7624" w:rsidP="009C2039">
      <w:pPr>
        <w:pStyle w:val="NormaleWeb"/>
        <w:spacing w:before="0" w:beforeAutospacing="0" w:after="0" w:afterAutospacing="0"/>
        <w:jc w:val="right"/>
        <w:rPr>
          <w:rFonts w:ascii="Garamond" w:hAnsi="Garamond" w:cstheme="minorBidi"/>
          <w:b/>
          <w:bCs/>
          <w:color w:val="002060"/>
          <w:lang w:eastAsia="en-US"/>
        </w:rPr>
      </w:pPr>
      <w:r w:rsidRPr="00BF6804">
        <w:rPr>
          <w:rFonts w:ascii="Garamond" w:hAnsi="Garamond" w:cstheme="minorBidi"/>
          <w:b/>
          <w:bCs/>
          <w:color w:val="002060"/>
          <w:lang w:eastAsia="en-US"/>
        </w:rPr>
        <w:t xml:space="preserve">Pavia, </w:t>
      </w:r>
      <w:r w:rsidR="00072CA1">
        <w:rPr>
          <w:rFonts w:ascii="Garamond" w:hAnsi="Garamond" w:cstheme="minorBidi"/>
          <w:b/>
          <w:bCs/>
          <w:color w:val="002060"/>
          <w:lang w:eastAsia="en-US"/>
        </w:rPr>
        <w:t>27</w:t>
      </w:r>
      <w:r w:rsidRPr="00BF6804">
        <w:rPr>
          <w:rFonts w:ascii="Garamond" w:hAnsi="Garamond" w:cstheme="minorBidi"/>
          <w:b/>
          <w:bCs/>
          <w:color w:val="002060"/>
          <w:lang w:eastAsia="en-US"/>
        </w:rPr>
        <w:t>/</w:t>
      </w:r>
      <w:r w:rsidR="00194B4C" w:rsidRPr="00BF6804">
        <w:rPr>
          <w:rFonts w:ascii="Garamond" w:hAnsi="Garamond" w:cstheme="minorBidi"/>
          <w:b/>
          <w:bCs/>
          <w:color w:val="002060"/>
          <w:lang w:eastAsia="en-US"/>
        </w:rPr>
        <w:t>0</w:t>
      </w:r>
      <w:r w:rsidR="00072CA1">
        <w:rPr>
          <w:rFonts w:ascii="Garamond" w:hAnsi="Garamond" w:cstheme="minorBidi"/>
          <w:b/>
          <w:bCs/>
          <w:color w:val="002060"/>
          <w:lang w:eastAsia="en-US"/>
        </w:rPr>
        <w:t>4</w:t>
      </w:r>
      <w:r w:rsidRPr="00BF6804">
        <w:rPr>
          <w:rFonts w:ascii="Garamond" w:hAnsi="Garamond" w:cstheme="minorBidi"/>
          <w:b/>
          <w:bCs/>
          <w:color w:val="002060"/>
          <w:lang w:eastAsia="en-US"/>
        </w:rPr>
        <w:t>/</w:t>
      </w:r>
      <w:r w:rsidR="00194B4C" w:rsidRPr="00BF6804">
        <w:rPr>
          <w:rFonts w:ascii="Garamond" w:hAnsi="Garamond" w:cstheme="minorBidi"/>
          <w:b/>
          <w:bCs/>
          <w:color w:val="002060"/>
          <w:lang w:eastAsia="en-US"/>
        </w:rPr>
        <w:t>2020</w:t>
      </w:r>
    </w:p>
    <w:p w14:paraId="093A8706" w14:textId="5DA056B5" w:rsidR="007E7624" w:rsidRDefault="007E7624" w:rsidP="00BC726B">
      <w:pPr>
        <w:pStyle w:val="NormaleWeb"/>
        <w:spacing w:before="0" w:beforeAutospacing="0" w:after="0" w:afterAutospacing="0"/>
        <w:contextualSpacing/>
        <w:jc w:val="both"/>
        <w:rPr>
          <w:rFonts w:ascii="Garamond" w:hAnsi="Garamond"/>
          <w:color w:val="002060"/>
          <w:vertAlign w:val="subscript"/>
        </w:rPr>
      </w:pPr>
    </w:p>
    <w:p w14:paraId="6B2B51D1" w14:textId="772D1DC4" w:rsidR="00EB4BAE" w:rsidRDefault="00EB4BAE" w:rsidP="00BC726B">
      <w:pPr>
        <w:pStyle w:val="NormaleWeb"/>
        <w:spacing w:before="0" w:beforeAutospacing="0" w:after="0" w:afterAutospacing="0"/>
        <w:contextualSpacing/>
        <w:jc w:val="both"/>
        <w:rPr>
          <w:rFonts w:ascii="Garamond" w:hAnsi="Garamond"/>
          <w:color w:val="002060"/>
          <w:vertAlign w:val="subscript"/>
        </w:rPr>
      </w:pPr>
    </w:p>
    <w:p w14:paraId="18DBDE11" w14:textId="77777777" w:rsidR="00B64AEC" w:rsidRPr="00E31135" w:rsidRDefault="00B64AEC" w:rsidP="00BC726B">
      <w:pPr>
        <w:pStyle w:val="NormaleWeb"/>
        <w:spacing w:before="0" w:beforeAutospacing="0" w:after="0" w:afterAutospacing="0"/>
        <w:contextualSpacing/>
        <w:jc w:val="both"/>
        <w:rPr>
          <w:rFonts w:ascii="Garamond" w:hAnsi="Garamond"/>
          <w:color w:val="002060"/>
          <w:vertAlign w:val="subscript"/>
        </w:rPr>
      </w:pPr>
    </w:p>
    <w:p w14:paraId="7E2BB6B2" w14:textId="4C5091C1" w:rsidR="003C57BD" w:rsidRPr="00AC4584" w:rsidRDefault="00AC4584" w:rsidP="00056A77">
      <w:pPr>
        <w:jc w:val="center"/>
        <w:rPr>
          <w:rFonts w:ascii="Garamond" w:hAnsi="Garamond"/>
          <w:b/>
          <w:color w:val="002060"/>
          <w:lang w:val="en-GB"/>
        </w:rPr>
      </w:pPr>
      <w:r w:rsidRPr="00AC4584">
        <w:rPr>
          <w:rFonts w:ascii="Garamond" w:hAnsi="Garamond"/>
          <w:b/>
          <w:color w:val="002060"/>
          <w:lang w:val="en-GB"/>
        </w:rPr>
        <w:t>Services of the University Libraries</w:t>
      </w:r>
      <w:r w:rsidR="00ED76B8" w:rsidRPr="00AC4584">
        <w:rPr>
          <w:rFonts w:ascii="Garamond" w:hAnsi="Garamond"/>
          <w:b/>
          <w:color w:val="002060"/>
          <w:lang w:val="en-GB"/>
        </w:rPr>
        <w:t xml:space="preserve"> </w:t>
      </w:r>
      <w:r w:rsidR="00617CE9" w:rsidRPr="00AC4584">
        <w:rPr>
          <w:rFonts w:ascii="Garamond" w:hAnsi="Garamond"/>
          <w:b/>
          <w:color w:val="002060"/>
          <w:lang w:val="en-GB"/>
        </w:rPr>
        <w:t>–</w:t>
      </w:r>
      <w:r w:rsidR="006E618E" w:rsidRPr="00AC4584">
        <w:rPr>
          <w:rFonts w:ascii="Garamond" w:hAnsi="Garamond"/>
          <w:b/>
          <w:color w:val="002060"/>
          <w:lang w:val="en-GB"/>
        </w:rPr>
        <w:t xml:space="preserve"> </w:t>
      </w:r>
      <w:proofErr w:type="spellStart"/>
      <w:r w:rsidRPr="00AC4584">
        <w:rPr>
          <w:rFonts w:ascii="Garamond" w:hAnsi="Garamond"/>
          <w:b/>
          <w:color w:val="002060"/>
          <w:lang w:val="en-GB"/>
        </w:rPr>
        <w:t>Specail</w:t>
      </w:r>
      <w:proofErr w:type="spellEnd"/>
      <w:r w:rsidRPr="00AC4584">
        <w:rPr>
          <w:rFonts w:ascii="Garamond" w:hAnsi="Garamond"/>
          <w:b/>
          <w:color w:val="002060"/>
          <w:lang w:val="en-GB"/>
        </w:rPr>
        <w:t xml:space="preserve"> Plan</w:t>
      </w:r>
      <w:r w:rsidR="00617CE9" w:rsidRPr="00AC4584">
        <w:rPr>
          <w:rFonts w:ascii="Garamond" w:hAnsi="Garamond"/>
          <w:b/>
          <w:color w:val="002060"/>
          <w:lang w:val="en-GB"/>
        </w:rPr>
        <w:t>:</w:t>
      </w:r>
      <w:r w:rsidR="003C57BD" w:rsidRPr="00AC4584">
        <w:rPr>
          <w:rFonts w:ascii="Garamond" w:hAnsi="Garamond"/>
          <w:b/>
          <w:color w:val="002060"/>
          <w:lang w:val="en-GB"/>
        </w:rPr>
        <w:t xml:space="preserve"> </w:t>
      </w:r>
      <w:r w:rsidRPr="00AC4584">
        <w:rPr>
          <w:rFonts w:ascii="Garamond" w:hAnsi="Garamond"/>
          <w:b/>
          <w:i/>
          <w:iCs/>
          <w:color w:val="002060"/>
          <w:lang w:val="en-GB"/>
        </w:rPr>
        <w:t>Phase</w:t>
      </w:r>
      <w:r w:rsidR="00ED76B8" w:rsidRPr="00AC4584">
        <w:rPr>
          <w:rFonts w:ascii="Garamond" w:hAnsi="Garamond"/>
          <w:b/>
          <w:i/>
          <w:iCs/>
          <w:color w:val="002060"/>
          <w:lang w:val="en-GB"/>
        </w:rPr>
        <w:t xml:space="preserve"> 2</w:t>
      </w:r>
      <w:r w:rsidR="00072CA1" w:rsidRPr="00AC4584">
        <w:rPr>
          <w:rFonts w:ascii="Garamond" w:hAnsi="Garamond"/>
          <w:b/>
          <w:i/>
          <w:iCs/>
          <w:color w:val="002060"/>
          <w:lang w:val="en-GB"/>
        </w:rPr>
        <w:t>.1</w:t>
      </w:r>
      <w:r w:rsidR="00056A77" w:rsidRPr="00AC4584">
        <w:rPr>
          <w:rFonts w:ascii="Garamond" w:hAnsi="Garamond"/>
          <w:b/>
          <w:color w:val="002060"/>
          <w:lang w:val="en-GB"/>
        </w:rPr>
        <w:t xml:space="preserve"> </w:t>
      </w:r>
      <w:r w:rsidR="00056A77" w:rsidRPr="00AC4584">
        <w:rPr>
          <w:rFonts w:ascii="Garamond" w:hAnsi="Garamond"/>
          <w:bCs/>
          <w:color w:val="002060"/>
          <w:lang w:val="en-GB"/>
        </w:rPr>
        <w:t>(</w:t>
      </w:r>
      <w:r w:rsidRPr="00AC4584">
        <w:rPr>
          <w:rFonts w:ascii="Garamond" w:hAnsi="Garamond"/>
          <w:bCs/>
          <w:color w:val="002060"/>
          <w:lang w:val="en-GB"/>
        </w:rPr>
        <w:t>from</w:t>
      </w:r>
      <w:r w:rsidR="00056A77" w:rsidRPr="00AC4584">
        <w:rPr>
          <w:rFonts w:ascii="Garamond" w:hAnsi="Garamond"/>
          <w:bCs/>
          <w:color w:val="002060"/>
          <w:lang w:val="en-GB"/>
        </w:rPr>
        <w:t xml:space="preserve"> 04/05/2020)</w:t>
      </w:r>
    </w:p>
    <w:p w14:paraId="6E0CCF5C" w14:textId="3CB2F5B5" w:rsidR="003C57BD" w:rsidRPr="00AC4584" w:rsidRDefault="003C57BD" w:rsidP="00BC726B">
      <w:pPr>
        <w:jc w:val="center"/>
        <w:rPr>
          <w:rFonts w:ascii="Garamond" w:hAnsi="Garamond"/>
          <w:b/>
          <w:i/>
          <w:iCs/>
          <w:color w:val="C00000"/>
          <w:lang w:val="en-GB"/>
        </w:rPr>
      </w:pPr>
      <w:r w:rsidRPr="00AC4584">
        <w:rPr>
          <w:rFonts w:ascii="Garamond" w:hAnsi="Garamond"/>
          <w:b/>
          <w:i/>
          <w:iCs/>
          <w:color w:val="C00000"/>
          <w:lang w:val="en-GB"/>
        </w:rPr>
        <w:t>“</w:t>
      </w:r>
      <w:r w:rsidR="00AC4584" w:rsidRPr="00AC4584">
        <w:rPr>
          <w:rFonts w:ascii="Garamond" w:hAnsi="Garamond"/>
          <w:b/>
          <w:i/>
          <w:iCs/>
          <w:color w:val="C00000"/>
          <w:lang w:val="en-GB"/>
        </w:rPr>
        <w:t>Distant (still), but (much) closer</w:t>
      </w:r>
      <w:r w:rsidRPr="00AC4584">
        <w:rPr>
          <w:rFonts w:ascii="Garamond" w:hAnsi="Garamond"/>
          <w:b/>
          <w:i/>
          <w:iCs/>
          <w:color w:val="C00000"/>
          <w:lang w:val="en-GB"/>
        </w:rPr>
        <w:t>”</w:t>
      </w:r>
    </w:p>
    <w:p w14:paraId="39CB6C91" w14:textId="45E30160" w:rsidR="003C57BD" w:rsidRPr="00AC4584" w:rsidRDefault="003C57BD" w:rsidP="00BC726B">
      <w:pPr>
        <w:rPr>
          <w:rFonts w:ascii="Garamond" w:hAnsi="Garamond"/>
          <w:sz w:val="22"/>
          <w:szCs w:val="22"/>
          <w:lang w:val="en-GB"/>
        </w:rPr>
      </w:pPr>
    </w:p>
    <w:p w14:paraId="30B8997E" w14:textId="34E5338B" w:rsidR="00B64AEC" w:rsidRPr="00AC4584" w:rsidRDefault="00B64AEC" w:rsidP="00BC726B">
      <w:pPr>
        <w:rPr>
          <w:rFonts w:ascii="Garamond" w:hAnsi="Garamond"/>
          <w:sz w:val="22"/>
          <w:szCs w:val="22"/>
          <w:lang w:val="en-GB"/>
        </w:rPr>
      </w:pPr>
    </w:p>
    <w:p w14:paraId="57F71AE2" w14:textId="125BB15D" w:rsidR="00B64AEC" w:rsidRPr="00AC4584" w:rsidRDefault="00066B0C" w:rsidP="00066B0C">
      <w:pPr>
        <w:tabs>
          <w:tab w:val="left" w:pos="3429"/>
        </w:tabs>
        <w:rPr>
          <w:rFonts w:ascii="Garamond" w:hAnsi="Garamond"/>
          <w:sz w:val="22"/>
          <w:szCs w:val="22"/>
          <w:lang w:val="en-GB"/>
        </w:rPr>
      </w:pPr>
      <w:r>
        <w:rPr>
          <w:rFonts w:ascii="Garamond" w:hAnsi="Garamond"/>
          <w:sz w:val="22"/>
          <w:szCs w:val="22"/>
          <w:lang w:val="en-GB"/>
        </w:rPr>
        <w:tab/>
      </w:r>
      <w:bookmarkStart w:id="0" w:name="_GoBack"/>
      <w:bookmarkEnd w:id="0"/>
    </w:p>
    <w:p w14:paraId="1FFC8EF0" w14:textId="73F25CB9" w:rsidR="00AC4584" w:rsidRPr="00AC4584" w:rsidRDefault="00AC4584" w:rsidP="00AC4584">
      <w:pPr>
        <w:jc w:val="both"/>
        <w:rPr>
          <w:rFonts w:ascii="Garamond" w:hAnsi="Garamond"/>
          <w:sz w:val="22"/>
          <w:szCs w:val="22"/>
          <w:lang w:val="en-GB"/>
        </w:rPr>
      </w:pPr>
      <w:r>
        <w:rPr>
          <w:rFonts w:ascii="Garamond" w:hAnsi="Garamond"/>
          <w:sz w:val="22"/>
          <w:szCs w:val="22"/>
          <w:lang w:val="en-GB"/>
        </w:rPr>
        <w:t>T</w:t>
      </w:r>
      <w:r w:rsidRPr="00AC4584">
        <w:rPr>
          <w:rFonts w:ascii="Garamond" w:hAnsi="Garamond"/>
          <w:sz w:val="22"/>
          <w:szCs w:val="22"/>
          <w:lang w:val="en-GB"/>
        </w:rPr>
        <w:t xml:space="preserve">he Libraries of the University of Pavia - while continuing to remain closed to the public - have drawn up a cautious recovery plan for </w:t>
      </w:r>
      <w:r>
        <w:rPr>
          <w:rFonts w:ascii="Garamond" w:hAnsi="Garamond"/>
          <w:sz w:val="22"/>
          <w:szCs w:val="22"/>
          <w:lang w:val="en-GB"/>
        </w:rPr>
        <w:t xml:space="preserve">providing </w:t>
      </w:r>
      <w:r w:rsidRPr="00AC4584">
        <w:rPr>
          <w:rFonts w:ascii="Garamond" w:hAnsi="Garamond"/>
          <w:sz w:val="22"/>
          <w:szCs w:val="22"/>
          <w:lang w:val="en-GB"/>
        </w:rPr>
        <w:t xml:space="preserve">basic services, in order to make their </w:t>
      </w:r>
      <w:r>
        <w:rPr>
          <w:rFonts w:ascii="Garamond" w:hAnsi="Garamond"/>
          <w:sz w:val="22"/>
          <w:szCs w:val="22"/>
          <w:lang w:val="en-GB"/>
        </w:rPr>
        <w:t>resources</w:t>
      </w:r>
      <w:r w:rsidRPr="00AC4584">
        <w:rPr>
          <w:rFonts w:ascii="Garamond" w:hAnsi="Garamond"/>
          <w:sz w:val="22"/>
          <w:szCs w:val="22"/>
          <w:lang w:val="en-GB"/>
        </w:rPr>
        <w:t xml:space="preserve"> accessible</w:t>
      </w:r>
      <w:r>
        <w:rPr>
          <w:rFonts w:ascii="Garamond" w:hAnsi="Garamond"/>
          <w:sz w:val="22"/>
          <w:szCs w:val="22"/>
          <w:lang w:val="en-GB"/>
        </w:rPr>
        <w:t>,</w:t>
      </w:r>
      <w:r w:rsidRPr="00AC4584">
        <w:rPr>
          <w:rFonts w:ascii="Garamond" w:hAnsi="Garamond"/>
          <w:sz w:val="22"/>
          <w:szCs w:val="22"/>
          <w:lang w:val="en-GB"/>
        </w:rPr>
        <w:t xml:space="preserve"> </w:t>
      </w:r>
      <w:r>
        <w:rPr>
          <w:rFonts w:ascii="Garamond" w:hAnsi="Garamond"/>
          <w:sz w:val="22"/>
          <w:szCs w:val="22"/>
          <w:lang w:val="en-GB"/>
        </w:rPr>
        <w:t>without</w:t>
      </w:r>
      <w:r w:rsidRPr="00AC4584">
        <w:rPr>
          <w:rFonts w:ascii="Garamond" w:hAnsi="Garamond"/>
          <w:sz w:val="22"/>
          <w:szCs w:val="22"/>
          <w:lang w:val="en-GB"/>
        </w:rPr>
        <w:t xml:space="preserve"> direct contact between staff and </w:t>
      </w:r>
      <w:r>
        <w:rPr>
          <w:rFonts w:ascii="Garamond" w:hAnsi="Garamond"/>
          <w:sz w:val="22"/>
          <w:szCs w:val="22"/>
          <w:lang w:val="en-GB"/>
        </w:rPr>
        <w:t>customers</w:t>
      </w:r>
      <w:r w:rsidRPr="00AC4584">
        <w:rPr>
          <w:rFonts w:ascii="Garamond" w:hAnsi="Garamond"/>
          <w:sz w:val="22"/>
          <w:szCs w:val="22"/>
          <w:lang w:val="en-GB"/>
        </w:rPr>
        <w:t>.</w:t>
      </w:r>
    </w:p>
    <w:p w14:paraId="37044D07" w14:textId="77777777" w:rsidR="00AC4584" w:rsidRPr="00AC4584" w:rsidRDefault="00AC4584" w:rsidP="00AC4584">
      <w:pPr>
        <w:jc w:val="both"/>
        <w:rPr>
          <w:rFonts w:ascii="Garamond" w:hAnsi="Garamond"/>
          <w:sz w:val="22"/>
          <w:szCs w:val="22"/>
          <w:lang w:val="en-GB"/>
        </w:rPr>
      </w:pPr>
    </w:p>
    <w:p w14:paraId="6EAC4295" w14:textId="0CC9F1CF" w:rsidR="00AC4584" w:rsidRDefault="00AC4584" w:rsidP="00AC4584">
      <w:pPr>
        <w:jc w:val="both"/>
        <w:rPr>
          <w:rFonts w:ascii="Garamond" w:hAnsi="Garamond"/>
          <w:sz w:val="22"/>
          <w:szCs w:val="22"/>
          <w:lang w:val="en-GB"/>
        </w:rPr>
      </w:pPr>
      <w:r w:rsidRPr="00AC4584">
        <w:rPr>
          <w:rFonts w:ascii="Garamond" w:hAnsi="Garamond"/>
          <w:sz w:val="22"/>
          <w:szCs w:val="22"/>
          <w:lang w:val="en-GB"/>
        </w:rPr>
        <w:t xml:space="preserve">The following </w:t>
      </w:r>
      <w:r>
        <w:rPr>
          <w:rFonts w:ascii="Garamond" w:hAnsi="Garamond"/>
          <w:sz w:val="22"/>
          <w:szCs w:val="22"/>
          <w:lang w:val="en-GB"/>
        </w:rPr>
        <w:t xml:space="preserve">indications </w:t>
      </w:r>
      <w:r w:rsidRPr="00AC4584">
        <w:rPr>
          <w:rFonts w:ascii="Garamond" w:hAnsi="Garamond"/>
          <w:sz w:val="22"/>
          <w:szCs w:val="22"/>
          <w:lang w:val="en-GB"/>
        </w:rPr>
        <w:t xml:space="preserve">may be subject to changes based on the evolution of the situation and in line with any new provisions issued by the competent </w:t>
      </w:r>
      <w:r>
        <w:rPr>
          <w:rFonts w:ascii="Garamond" w:hAnsi="Garamond"/>
          <w:sz w:val="22"/>
          <w:szCs w:val="22"/>
          <w:lang w:val="en-GB"/>
        </w:rPr>
        <w:t>authorities</w:t>
      </w:r>
      <w:r w:rsidRPr="00AC4584">
        <w:rPr>
          <w:rFonts w:ascii="Garamond" w:hAnsi="Garamond"/>
          <w:sz w:val="22"/>
          <w:szCs w:val="22"/>
          <w:lang w:val="en-GB"/>
        </w:rPr>
        <w:t>.</w:t>
      </w:r>
    </w:p>
    <w:p w14:paraId="46CDFB5F" w14:textId="77777777" w:rsidR="00AC4584" w:rsidRDefault="00AC4584" w:rsidP="00AC4584">
      <w:pPr>
        <w:jc w:val="both"/>
        <w:rPr>
          <w:rFonts w:ascii="Garamond" w:hAnsi="Garamond"/>
          <w:sz w:val="22"/>
          <w:szCs w:val="22"/>
          <w:lang w:val="en-GB"/>
        </w:rPr>
      </w:pPr>
    </w:p>
    <w:p w14:paraId="609FEBF2" w14:textId="77777777" w:rsidR="004F0AB9" w:rsidRPr="004F0AB9" w:rsidRDefault="004F0AB9" w:rsidP="004F0AB9">
      <w:pPr>
        <w:rPr>
          <w:rFonts w:ascii="Garamond" w:hAnsi="Garamond"/>
          <w:b/>
          <w:sz w:val="22"/>
          <w:szCs w:val="22"/>
          <w:lang w:val="en-GB"/>
        </w:rPr>
      </w:pPr>
      <w:r w:rsidRPr="004F0AB9">
        <w:rPr>
          <w:rFonts w:ascii="Garamond" w:hAnsi="Garamond"/>
          <w:b/>
          <w:sz w:val="22"/>
          <w:szCs w:val="22"/>
          <w:lang w:val="en-GB"/>
        </w:rPr>
        <w:t>1) Local and interlibrary loan service in 'contactless' mode (for all categories of users)</w:t>
      </w:r>
    </w:p>
    <w:p w14:paraId="486DABAC" w14:textId="5EB70ACB" w:rsidR="003C57BD" w:rsidRDefault="004F0AB9" w:rsidP="004F0AB9">
      <w:pPr>
        <w:rPr>
          <w:rFonts w:ascii="Garamond" w:hAnsi="Garamond"/>
          <w:sz w:val="22"/>
          <w:szCs w:val="22"/>
          <w:lang w:val="en-GB"/>
        </w:rPr>
      </w:pPr>
      <w:r w:rsidRPr="004F0AB9">
        <w:rPr>
          <w:rFonts w:ascii="Garamond" w:hAnsi="Garamond"/>
          <w:sz w:val="22"/>
          <w:szCs w:val="22"/>
          <w:lang w:val="en-GB"/>
        </w:rPr>
        <w:t>For the entire duration of Phase 2.1, users, if necessary, will be able to take advantage of the local loan service</w:t>
      </w:r>
      <w:r>
        <w:rPr>
          <w:rFonts w:ascii="Garamond" w:hAnsi="Garamond"/>
          <w:sz w:val="22"/>
          <w:szCs w:val="22"/>
          <w:lang w:val="en-GB"/>
        </w:rPr>
        <w:t>,</w:t>
      </w:r>
      <w:r w:rsidRPr="004F0AB9">
        <w:rPr>
          <w:rFonts w:ascii="Garamond" w:hAnsi="Garamond"/>
          <w:sz w:val="22"/>
          <w:szCs w:val="22"/>
          <w:lang w:val="en-GB"/>
        </w:rPr>
        <w:t xml:space="preserve"> after booking the material through </w:t>
      </w:r>
      <w:proofErr w:type="spellStart"/>
      <w:r w:rsidRPr="004F0AB9">
        <w:rPr>
          <w:rFonts w:ascii="Garamond" w:hAnsi="Garamond"/>
          <w:sz w:val="22"/>
          <w:szCs w:val="22"/>
          <w:lang w:val="en-GB"/>
        </w:rPr>
        <w:t>Fluxus</w:t>
      </w:r>
      <w:proofErr w:type="spellEnd"/>
      <w:r w:rsidRPr="004F0AB9">
        <w:rPr>
          <w:rFonts w:ascii="Garamond" w:hAnsi="Garamond"/>
          <w:sz w:val="22"/>
          <w:szCs w:val="22"/>
          <w:lang w:val="en-GB"/>
        </w:rPr>
        <w:t xml:space="preserve"> application. The service will exceptionally also be extended to library materials normally </w:t>
      </w:r>
      <w:r>
        <w:rPr>
          <w:rFonts w:ascii="Garamond" w:hAnsi="Garamond"/>
          <w:sz w:val="22"/>
          <w:szCs w:val="22"/>
          <w:lang w:val="en-GB"/>
        </w:rPr>
        <w:t>“</w:t>
      </w:r>
      <w:r w:rsidRPr="004F0AB9">
        <w:rPr>
          <w:rFonts w:ascii="Garamond" w:hAnsi="Garamond"/>
          <w:sz w:val="22"/>
          <w:szCs w:val="22"/>
          <w:lang w:val="en-GB"/>
        </w:rPr>
        <w:t>for consultation only</w:t>
      </w:r>
      <w:r>
        <w:rPr>
          <w:rFonts w:ascii="Garamond" w:hAnsi="Garamond"/>
          <w:sz w:val="22"/>
          <w:szCs w:val="22"/>
          <w:lang w:val="en-GB"/>
        </w:rPr>
        <w:t>”</w:t>
      </w:r>
      <w:r w:rsidRPr="004F0AB9">
        <w:rPr>
          <w:rFonts w:ascii="Garamond" w:hAnsi="Garamond"/>
          <w:sz w:val="22"/>
          <w:szCs w:val="22"/>
          <w:lang w:val="en-GB"/>
        </w:rPr>
        <w:t xml:space="preserve">, subject to authorization from the Library Managers. The material can be collected, upon communication to the user by e-mail, at some points of the libraries specifically indicated and without </w:t>
      </w:r>
      <w:r>
        <w:rPr>
          <w:rFonts w:ascii="Garamond" w:hAnsi="Garamond"/>
          <w:sz w:val="22"/>
          <w:szCs w:val="22"/>
          <w:lang w:val="en-GB"/>
        </w:rPr>
        <w:t>meeting in person</w:t>
      </w:r>
      <w:r w:rsidRPr="004F0AB9">
        <w:rPr>
          <w:rFonts w:ascii="Garamond" w:hAnsi="Garamond"/>
          <w:sz w:val="22"/>
          <w:szCs w:val="22"/>
          <w:lang w:val="en-GB"/>
        </w:rPr>
        <w:t xml:space="preserve"> the staff normally assigned to the front office. In this case, the collection points that have been identified for the libraries</w:t>
      </w:r>
      <w:r>
        <w:rPr>
          <w:rFonts w:ascii="Garamond" w:hAnsi="Garamond"/>
          <w:sz w:val="22"/>
          <w:szCs w:val="22"/>
          <w:lang w:val="en-GB"/>
        </w:rPr>
        <w:t xml:space="preserve"> are</w:t>
      </w:r>
      <w:r w:rsidRPr="004F0AB9">
        <w:rPr>
          <w:rFonts w:ascii="Garamond" w:hAnsi="Garamond"/>
          <w:sz w:val="22"/>
          <w:szCs w:val="22"/>
          <w:lang w:val="en-GB"/>
        </w:rPr>
        <w:t>:</w:t>
      </w:r>
    </w:p>
    <w:p w14:paraId="01947576" w14:textId="4306E6B6" w:rsidR="003C57BD" w:rsidRPr="00AC4584" w:rsidRDefault="003C57BD" w:rsidP="00BC726B">
      <w:pPr>
        <w:numPr>
          <w:ilvl w:val="0"/>
          <w:numId w:val="3"/>
        </w:numPr>
        <w:rPr>
          <w:rFonts w:ascii="Garamond" w:hAnsi="Garamond"/>
          <w:sz w:val="20"/>
          <w:szCs w:val="20"/>
          <w:lang w:val="en-GB"/>
        </w:rPr>
      </w:pPr>
      <w:proofErr w:type="spellStart"/>
      <w:r w:rsidRPr="00AC4584">
        <w:rPr>
          <w:rFonts w:ascii="Garamond" w:hAnsi="Garamond"/>
          <w:sz w:val="20"/>
          <w:szCs w:val="20"/>
          <w:lang w:val="en-GB"/>
        </w:rPr>
        <w:t>Biblioteca</w:t>
      </w:r>
      <w:proofErr w:type="spellEnd"/>
      <w:r w:rsidRPr="00AC4584">
        <w:rPr>
          <w:rFonts w:ascii="Garamond" w:hAnsi="Garamond"/>
          <w:sz w:val="20"/>
          <w:szCs w:val="20"/>
          <w:lang w:val="en-GB"/>
        </w:rPr>
        <w:t xml:space="preserve"> </w:t>
      </w:r>
      <w:proofErr w:type="spellStart"/>
      <w:r w:rsidRPr="00AC4584">
        <w:rPr>
          <w:rFonts w:ascii="Garamond" w:hAnsi="Garamond"/>
          <w:sz w:val="20"/>
          <w:szCs w:val="20"/>
          <w:lang w:val="en-GB"/>
        </w:rPr>
        <w:t>delle</w:t>
      </w:r>
      <w:proofErr w:type="spellEnd"/>
      <w:r w:rsidRPr="00AC4584">
        <w:rPr>
          <w:rFonts w:ascii="Garamond" w:hAnsi="Garamond"/>
          <w:sz w:val="20"/>
          <w:szCs w:val="20"/>
          <w:lang w:val="en-GB"/>
        </w:rPr>
        <w:t xml:space="preserve"> </w:t>
      </w:r>
      <w:proofErr w:type="spellStart"/>
      <w:r w:rsidRPr="00AC4584">
        <w:rPr>
          <w:rFonts w:ascii="Garamond" w:hAnsi="Garamond"/>
          <w:sz w:val="20"/>
          <w:szCs w:val="20"/>
          <w:lang w:val="en-GB"/>
        </w:rPr>
        <w:t>Scienze</w:t>
      </w:r>
      <w:proofErr w:type="spellEnd"/>
      <w:r w:rsidRPr="00AC4584">
        <w:rPr>
          <w:rFonts w:ascii="Garamond" w:hAnsi="Garamond"/>
          <w:sz w:val="20"/>
          <w:szCs w:val="20"/>
          <w:lang w:val="en-GB"/>
        </w:rPr>
        <w:t xml:space="preserve"> – </w:t>
      </w:r>
      <w:proofErr w:type="spellStart"/>
      <w:r w:rsidRPr="00AC4584">
        <w:rPr>
          <w:rFonts w:ascii="Garamond" w:hAnsi="Garamond"/>
          <w:sz w:val="20"/>
          <w:szCs w:val="20"/>
          <w:lang w:val="en-GB"/>
        </w:rPr>
        <w:t>Biblioteca</w:t>
      </w:r>
      <w:proofErr w:type="spellEnd"/>
      <w:r w:rsidRPr="00AC4584">
        <w:rPr>
          <w:rFonts w:ascii="Garamond" w:hAnsi="Garamond"/>
          <w:sz w:val="20"/>
          <w:szCs w:val="20"/>
          <w:lang w:val="en-GB"/>
        </w:rPr>
        <w:t xml:space="preserve"> </w:t>
      </w:r>
      <w:proofErr w:type="spellStart"/>
      <w:r w:rsidRPr="00AC4584">
        <w:rPr>
          <w:rFonts w:ascii="Garamond" w:hAnsi="Garamond"/>
          <w:sz w:val="20"/>
          <w:szCs w:val="20"/>
          <w:lang w:val="en-GB"/>
        </w:rPr>
        <w:t>della</w:t>
      </w:r>
      <w:proofErr w:type="spellEnd"/>
      <w:r w:rsidRPr="00AC4584">
        <w:rPr>
          <w:rFonts w:ascii="Garamond" w:hAnsi="Garamond"/>
          <w:sz w:val="20"/>
          <w:szCs w:val="20"/>
          <w:lang w:val="en-GB"/>
        </w:rPr>
        <w:t xml:space="preserve"> </w:t>
      </w:r>
      <w:proofErr w:type="spellStart"/>
      <w:r w:rsidRPr="00AC4584">
        <w:rPr>
          <w:rFonts w:ascii="Garamond" w:hAnsi="Garamond"/>
          <w:sz w:val="20"/>
          <w:szCs w:val="20"/>
          <w:lang w:val="en-GB"/>
        </w:rPr>
        <w:t>Scienza</w:t>
      </w:r>
      <w:proofErr w:type="spellEnd"/>
      <w:r w:rsidRPr="00AC4584">
        <w:rPr>
          <w:rFonts w:ascii="Garamond" w:hAnsi="Garamond"/>
          <w:sz w:val="20"/>
          <w:szCs w:val="20"/>
          <w:lang w:val="en-GB"/>
        </w:rPr>
        <w:t xml:space="preserve"> e </w:t>
      </w:r>
      <w:proofErr w:type="spellStart"/>
      <w:r w:rsidRPr="00AC4584">
        <w:rPr>
          <w:rFonts w:ascii="Garamond" w:hAnsi="Garamond"/>
          <w:sz w:val="20"/>
          <w:szCs w:val="20"/>
          <w:lang w:val="en-GB"/>
        </w:rPr>
        <w:t>della</w:t>
      </w:r>
      <w:proofErr w:type="spellEnd"/>
      <w:r w:rsidRPr="00AC4584">
        <w:rPr>
          <w:rFonts w:ascii="Garamond" w:hAnsi="Garamond"/>
          <w:sz w:val="20"/>
          <w:szCs w:val="20"/>
          <w:lang w:val="en-GB"/>
        </w:rPr>
        <w:t xml:space="preserve"> </w:t>
      </w:r>
      <w:proofErr w:type="spellStart"/>
      <w:r w:rsidRPr="00AC4584">
        <w:rPr>
          <w:rFonts w:ascii="Garamond" w:hAnsi="Garamond"/>
          <w:sz w:val="20"/>
          <w:szCs w:val="20"/>
          <w:lang w:val="en-GB"/>
        </w:rPr>
        <w:t>Tecnica</w:t>
      </w:r>
      <w:proofErr w:type="spellEnd"/>
      <w:r w:rsidRPr="00AC4584">
        <w:rPr>
          <w:rFonts w:ascii="Garamond" w:hAnsi="Garamond"/>
          <w:sz w:val="20"/>
          <w:szCs w:val="20"/>
          <w:lang w:val="en-GB"/>
        </w:rPr>
        <w:t xml:space="preserve">: </w:t>
      </w:r>
      <w:proofErr w:type="spellStart"/>
      <w:r w:rsidRPr="00AC4584">
        <w:rPr>
          <w:rFonts w:ascii="Garamond" w:hAnsi="Garamond"/>
          <w:b/>
          <w:sz w:val="20"/>
          <w:szCs w:val="20"/>
          <w:lang w:val="en-GB"/>
        </w:rPr>
        <w:t>Atrio</w:t>
      </w:r>
      <w:proofErr w:type="spellEnd"/>
      <w:r w:rsidRPr="00AC4584">
        <w:rPr>
          <w:rFonts w:ascii="Garamond" w:hAnsi="Garamond"/>
          <w:b/>
          <w:sz w:val="20"/>
          <w:szCs w:val="20"/>
          <w:lang w:val="en-GB"/>
        </w:rPr>
        <w:t xml:space="preserve"> di </w:t>
      </w:r>
      <w:proofErr w:type="spellStart"/>
      <w:r w:rsidRPr="00AC4584">
        <w:rPr>
          <w:rFonts w:ascii="Garamond" w:hAnsi="Garamond"/>
          <w:b/>
          <w:sz w:val="20"/>
          <w:szCs w:val="20"/>
          <w:lang w:val="en-GB"/>
        </w:rPr>
        <w:t>accesso</w:t>
      </w:r>
      <w:proofErr w:type="spellEnd"/>
      <w:r w:rsidRPr="00AC4584">
        <w:rPr>
          <w:rFonts w:ascii="Garamond" w:hAnsi="Garamond"/>
          <w:b/>
          <w:sz w:val="20"/>
          <w:szCs w:val="20"/>
          <w:lang w:val="en-GB"/>
        </w:rPr>
        <w:t xml:space="preserve"> al Polo </w:t>
      </w:r>
      <w:proofErr w:type="spellStart"/>
      <w:r w:rsidRPr="00AC4584">
        <w:rPr>
          <w:rFonts w:ascii="Garamond" w:hAnsi="Garamond"/>
          <w:b/>
          <w:sz w:val="20"/>
          <w:szCs w:val="20"/>
          <w:lang w:val="en-GB"/>
        </w:rPr>
        <w:t>Didattico</w:t>
      </w:r>
      <w:proofErr w:type="spellEnd"/>
      <w:r w:rsidRPr="00AC4584">
        <w:rPr>
          <w:rFonts w:ascii="Garamond" w:hAnsi="Garamond"/>
          <w:b/>
          <w:sz w:val="20"/>
          <w:szCs w:val="20"/>
          <w:lang w:val="en-GB"/>
        </w:rPr>
        <w:t xml:space="preserve"> </w:t>
      </w:r>
      <w:proofErr w:type="spellStart"/>
      <w:r w:rsidRPr="00AC4584">
        <w:rPr>
          <w:rFonts w:ascii="Garamond" w:hAnsi="Garamond"/>
          <w:b/>
          <w:sz w:val="20"/>
          <w:szCs w:val="20"/>
          <w:lang w:val="en-GB"/>
        </w:rPr>
        <w:t>della</w:t>
      </w:r>
      <w:proofErr w:type="spellEnd"/>
      <w:r w:rsidRPr="00AC4584">
        <w:rPr>
          <w:rFonts w:ascii="Garamond" w:hAnsi="Garamond"/>
          <w:b/>
          <w:sz w:val="20"/>
          <w:szCs w:val="20"/>
          <w:lang w:val="en-GB"/>
        </w:rPr>
        <w:t xml:space="preserve"> “Nave”</w:t>
      </w:r>
      <w:r w:rsidRPr="00AC4584">
        <w:rPr>
          <w:rFonts w:ascii="Garamond" w:hAnsi="Garamond"/>
          <w:sz w:val="20"/>
          <w:szCs w:val="20"/>
          <w:lang w:val="en-GB"/>
        </w:rPr>
        <w:t xml:space="preserve">, Via </w:t>
      </w:r>
      <w:proofErr w:type="spellStart"/>
      <w:r w:rsidRPr="00AC4584">
        <w:rPr>
          <w:rFonts w:ascii="Garamond" w:hAnsi="Garamond"/>
          <w:sz w:val="20"/>
          <w:szCs w:val="20"/>
          <w:lang w:val="en-GB"/>
        </w:rPr>
        <w:t>Ferrata</w:t>
      </w:r>
      <w:proofErr w:type="spellEnd"/>
      <w:r w:rsidRPr="00AC4584">
        <w:rPr>
          <w:rFonts w:ascii="Garamond" w:hAnsi="Garamond"/>
          <w:sz w:val="20"/>
          <w:szCs w:val="20"/>
          <w:lang w:val="en-GB"/>
        </w:rPr>
        <w:t>, 1</w:t>
      </w:r>
    </w:p>
    <w:p w14:paraId="19308933" w14:textId="27ED0105" w:rsidR="003C57BD" w:rsidRPr="00AC4584" w:rsidRDefault="003C57BD" w:rsidP="00BC726B">
      <w:pPr>
        <w:numPr>
          <w:ilvl w:val="0"/>
          <w:numId w:val="3"/>
        </w:numPr>
        <w:rPr>
          <w:rFonts w:ascii="Garamond" w:hAnsi="Garamond"/>
          <w:sz w:val="20"/>
          <w:szCs w:val="20"/>
          <w:lang w:val="en-GB"/>
        </w:rPr>
      </w:pPr>
      <w:proofErr w:type="spellStart"/>
      <w:r w:rsidRPr="00AC4584">
        <w:rPr>
          <w:rFonts w:ascii="Garamond" w:hAnsi="Garamond"/>
          <w:sz w:val="20"/>
          <w:szCs w:val="20"/>
          <w:lang w:val="en-GB"/>
        </w:rPr>
        <w:t>Biblioteca</w:t>
      </w:r>
      <w:proofErr w:type="spellEnd"/>
      <w:r w:rsidRPr="00AC4584">
        <w:rPr>
          <w:rFonts w:ascii="Garamond" w:hAnsi="Garamond"/>
          <w:sz w:val="20"/>
          <w:szCs w:val="20"/>
          <w:lang w:val="en-GB"/>
        </w:rPr>
        <w:t xml:space="preserve"> di Area </w:t>
      </w:r>
      <w:proofErr w:type="spellStart"/>
      <w:r w:rsidRPr="00AC4584">
        <w:rPr>
          <w:rFonts w:ascii="Garamond" w:hAnsi="Garamond"/>
          <w:sz w:val="20"/>
          <w:szCs w:val="20"/>
          <w:lang w:val="en-GB"/>
        </w:rPr>
        <w:t>Medica</w:t>
      </w:r>
      <w:proofErr w:type="spellEnd"/>
      <w:r w:rsidRPr="00AC4584">
        <w:rPr>
          <w:rFonts w:ascii="Garamond" w:hAnsi="Garamond"/>
          <w:sz w:val="20"/>
          <w:szCs w:val="20"/>
          <w:lang w:val="en-GB"/>
        </w:rPr>
        <w:t xml:space="preserve">: </w:t>
      </w:r>
      <w:proofErr w:type="spellStart"/>
      <w:r w:rsidRPr="00AC4584">
        <w:rPr>
          <w:rFonts w:ascii="Garamond" w:hAnsi="Garamond"/>
          <w:b/>
          <w:sz w:val="20"/>
          <w:szCs w:val="20"/>
          <w:lang w:val="en-GB"/>
        </w:rPr>
        <w:t>Atrio</w:t>
      </w:r>
      <w:proofErr w:type="spellEnd"/>
      <w:r w:rsidRPr="00AC4584">
        <w:rPr>
          <w:rFonts w:ascii="Garamond" w:hAnsi="Garamond"/>
          <w:b/>
          <w:sz w:val="20"/>
          <w:szCs w:val="20"/>
          <w:lang w:val="en-GB"/>
        </w:rPr>
        <w:t xml:space="preserve"> di </w:t>
      </w:r>
      <w:proofErr w:type="spellStart"/>
      <w:r w:rsidRPr="00AC4584">
        <w:rPr>
          <w:rFonts w:ascii="Garamond" w:hAnsi="Garamond"/>
          <w:b/>
          <w:sz w:val="20"/>
          <w:szCs w:val="20"/>
          <w:lang w:val="en-GB"/>
        </w:rPr>
        <w:t>accesso</w:t>
      </w:r>
      <w:proofErr w:type="spellEnd"/>
      <w:r w:rsidRPr="00AC4584">
        <w:rPr>
          <w:rFonts w:ascii="Garamond" w:hAnsi="Garamond"/>
          <w:b/>
          <w:sz w:val="20"/>
          <w:szCs w:val="20"/>
          <w:lang w:val="en-GB"/>
        </w:rPr>
        <w:t xml:space="preserve"> </w:t>
      </w:r>
      <w:proofErr w:type="spellStart"/>
      <w:r w:rsidRPr="00AC4584">
        <w:rPr>
          <w:rFonts w:ascii="Garamond" w:hAnsi="Garamond"/>
          <w:b/>
          <w:sz w:val="20"/>
          <w:szCs w:val="20"/>
          <w:lang w:val="en-GB"/>
        </w:rPr>
        <w:t>alla</w:t>
      </w:r>
      <w:proofErr w:type="spellEnd"/>
      <w:r w:rsidRPr="00AC4584">
        <w:rPr>
          <w:rFonts w:ascii="Garamond" w:hAnsi="Garamond"/>
          <w:b/>
          <w:sz w:val="20"/>
          <w:szCs w:val="20"/>
          <w:lang w:val="en-GB"/>
        </w:rPr>
        <w:t xml:space="preserve"> </w:t>
      </w:r>
      <w:proofErr w:type="spellStart"/>
      <w:r w:rsidRPr="00AC4584">
        <w:rPr>
          <w:rFonts w:ascii="Garamond" w:hAnsi="Garamond"/>
          <w:b/>
          <w:sz w:val="20"/>
          <w:szCs w:val="20"/>
          <w:lang w:val="en-GB"/>
        </w:rPr>
        <w:t>Biblioteca</w:t>
      </w:r>
      <w:proofErr w:type="spellEnd"/>
      <w:r w:rsidRPr="00AC4584">
        <w:rPr>
          <w:rFonts w:ascii="Garamond" w:hAnsi="Garamond"/>
          <w:sz w:val="20"/>
          <w:szCs w:val="20"/>
          <w:lang w:val="en-GB"/>
        </w:rPr>
        <w:t xml:space="preserve">, </w:t>
      </w:r>
      <w:proofErr w:type="spellStart"/>
      <w:r w:rsidRPr="00AC4584">
        <w:rPr>
          <w:rFonts w:ascii="Garamond" w:hAnsi="Garamond"/>
          <w:sz w:val="20"/>
          <w:szCs w:val="20"/>
          <w:lang w:val="en-GB"/>
        </w:rPr>
        <w:t>Policlinico</w:t>
      </w:r>
      <w:proofErr w:type="spellEnd"/>
      <w:r w:rsidRPr="00AC4584">
        <w:rPr>
          <w:rFonts w:ascii="Garamond" w:hAnsi="Garamond"/>
          <w:sz w:val="20"/>
          <w:szCs w:val="20"/>
          <w:lang w:val="en-GB"/>
        </w:rPr>
        <w:t xml:space="preserve"> San Matteo, </w:t>
      </w:r>
      <w:proofErr w:type="spellStart"/>
      <w:r w:rsidRPr="00AC4584">
        <w:rPr>
          <w:rFonts w:ascii="Garamond" w:hAnsi="Garamond"/>
          <w:sz w:val="20"/>
          <w:szCs w:val="20"/>
          <w:lang w:val="en-GB"/>
        </w:rPr>
        <w:t>Palazzina</w:t>
      </w:r>
      <w:proofErr w:type="spellEnd"/>
      <w:r w:rsidRPr="00AC4584">
        <w:rPr>
          <w:rFonts w:ascii="Garamond" w:hAnsi="Garamond"/>
          <w:sz w:val="20"/>
          <w:szCs w:val="20"/>
          <w:lang w:val="en-GB"/>
        </w:rPr>
        <w:t xml:space="preserve"> </w:t>
      </w:r>
      <w:proofErr w:type="spellStart"/>
      <w:r w:rsidRPr="00AC4584">
        <w:rPr>
          <w:rFonts w:ascii="Garamond" w:hAnsi="Garamond"/>
          <w:sz w:val="20"/>
          <w:szCs w:val="20"/>
          <w:lang w:val="en-GB"/>
        </w:rPr>
        <w:t>Cliniche</w:t>
      </w:r>
      <w:proofErr w:type="spellEnd"/>
      <w:r w:rsidRPr="00AC4584">
        <w:rPr>
          <w:rFonts w:ascii="Garamond" w:hAnsi="Garamond"/>
          <w:sz w:val="20"/>
          <w:szCs w:val="20"/>
          <w:lang w:val="en-GB"/>
        </w:rPr>
        <w:t xml:space="preserve"> </w:t>
      </w:r>
      <w:proofErr w:type="spellStart"/>
      <w:r w:rsidRPr="00AC4584">
        <w:rPr>
          <w:rFonts w:ascii="Garamond" w:hAnsi="Garamond"/>
          <w:sz w:val="20"/>
          <w:szCs w:val="20"/>
          <w:lang w:val="en-GB"/>
        </w:rPr>
        <w:t>Chirurgiche</w:t>
      </w:r>
      <w:proofErr w:type="spellEnd"/>
      <w:r w:rsidRPr="00AC4584">
        <w:rPr>
          <w:rFonts w:ascii="Garamond" w:hAnsi="Garamond"/>
          <w:sz w:val="20"/>
          <w:szCs w:val="20"/>
          <w:lang w:val="en-GB"/>
        </w:rPr>
        <w:t xml:space="preserve"> (</w:t>
      </w:r>
      <w:proofErr w:type="spellStart"/>
      <w:r w:rsidRPr="00AC4584">
        <w:rPr>
          <w:rFonts w:ascii="Garamond" w:hAnsi="Garamond"/>
          <w:sz w:val="20"/>
          <w:szCs w:val="20"/>
          <w:lang w:val="en-GB"/>
        </w:rPr>
        <w:t>Padiglione</w:t>
      </w:r>
      <w:proofErr w:type="spellEnd"/>
      <w:r w:rsidRPr="00AC4584">
        <w:rPr>
          <w:rFonts w:ascii="Garamond" w:hAnsi="Garamond"/>
          <w:sz w:val="20"/>
          <w:szCs w:val="20"/>
          <w:lang w:val="en-GB"/>
        </w:rPr>
        <w:t xml:space="preserve"> 2, primo piano), </w:t>
      </w:r>
      <w:proofErr w:type="spellStart"/>
      <w:r w:rsidRPr="00AC4584">
        <w:rPr>
          <w:rFonts w:ascii="Garamond" w:hAnsi="Garamond"/>
          <w:sz w:val="20"/>
          <w:szCs w:val="20"/>
          <w:lang w:val="en-GB"/>
        </w:rPr>
        <w:t>Piazzale</w:t>
      </w:r>
      <w:proofErr w:type="spellEnd"/>
      <w:r w:rsidRPr="00AC4584">
        <w:rPr>
          <w:rFonts w:ascii="Garamond" w:hAnsi="Garamond"/>
          <w:sz w:val="20"/>
          <w:szCs w:val="20"/>
          <w:lang w:val="en-GB"/>
        </w:rPr>
        <w:t xml:space="preserve"> Golgi, 2</w:t>
      </w:r>
    </w:p>
    <w:p w14:paraId="49F81E94" w14:textId="60B58489" w:rsidR="003C57BD" w:rsidRPr="00AC4584" w:rsidRDefault="003C57BD" w:rsidP="00BC726B">
      <w:pPr>
        <w:numPr>
          <w:ilvl w:val="0"/>
          <w:numId w:val="3"/>
        </w:numPr>
        <w:rPr>
          <w:rFonts w:ascii="Garamond" w:hAnsi="Garamond"/>
          <w:sz w:val="20"/>
          <w:szCs w:val="20"/>
          <w:lang w:val="en-GB"/>
        </w:rPr>
      </w:pPr>
      <w:proofErr w:type="spellStart"/>
      <w:r w:rsidRPr="00AC4584">
        <w:rPr>
          <w:rFonts w:ascii="Garamond" w:hAnsi="Garamond"/>
          <w:sz w:val="20"/>
          <w:szCs w:val="20"/>
          <w:lang w:val="en-GB"/>
        </w:rPr>
        <w:t>Biblioteca</w:t>
      </w:r>
      <w:proofErr w:type="spellEnd"/>
      <w:r w:rsidRPr="00AC4584">
        <w:rPr>
          <w:rFonts w:ascii="Garamond" w:hAnsi="Garamond"/>
          <w:sz w:val="20"/>
          <w:szCs w:val="20"/>
          <w:lang w:val="en-GB"/>
        </w:rPr>
        <w:t xml:space="preserve"> di </w:t>
      </w:r>
      <w:proofErr w:type="spellStart"/>
      <w:r w:rsidRPr="00AC4584">
        <w:rPr>
          <w:rFonts w:ascii="Garamond" w:hAnsi="Garamond"/>
          <w:sz w:val="20"/>
          <w:szCs w:val="20"/>
          <w:lang w:val="en-GB"/>
        </w:rPr>
        <w:t>Economia</w:t>
      </w:r>
      <w:proofErr w:type="spellEnd"/>
      <w:r w:rsidRPr="00AC4584">
        <w:rPr>
          <w:rFonts w:ascii="Garamond" w:hAnsi="Garamond"/>
          <w:sz w:val="20"/>
          <w:szCs w:val="20"/>
          <w:lang w:val="en-GB"/>
        </w:rPr>
        <w:t xml:space="preserve">: </w:t>
      </w:r>
      <w:proofErr w:type="spellStart"/>
      <w:r w:rsidRPr="00AC4584">
        <w:rPr>
          <w:rFonts w:ascii="Garamond" w:hAnsi="Garamond"/>
          <w:b/>
          <w:sz w:val="20"/>
          <w:szCs w:val="20"/>
          <w:lang w:val="en-GB"/>
        </w:rPr>
        <w:t>Portineria</w:t>
      </w:r>
      <w:proofErr w:type="spellEnd"/>
      <w:r w:rsidRPr="00AC4584">
        <w:rPr>
          <w:rFonts w:ascii="Garamond" w:hAnsi="Garamond"/>
          <w:b/>
          <w:sz w:val="20"/>
          <w:szCs w:val="20"/>
          <w:lang w:val="en-GB"/>
        </w:rPr>
        <w:t xml:space="preserve"> del </w:t>
      </w:r>
      <w:proofErr w:type="spellStart"/>
      <w:r w:rsidRPr="00AC4584">
        <w:rPr>
          <w:rFonts w:ascii="Garamond" w:hAnsi="Garamond"/>
          <w:b/>
          <w:sz w:val="20"/>
          <w:szCs w:val="20"/>
          <w:lang w:val="en-GB"/>
        </w:rPr>
        <w:t>Dipartimento</w:t>
      </w:r>
      <w:proofErr w:type="spellEnd"/>
      <w:r w:rsidRPr="00AC4584">
        <w:rPr>
          <w:rFonts w:ascii="Garamond" w:hAnsi="Garamond"/>
          <w:b/>
          <w:sz w:val="20"/>
          <w:szCs w:val="20"/>
          <w:lang w:val="en-GB"/>
        </w:rPr>
        <w:t xml:space="preserve"> di </w:t>
      </w:r>
      <w:proofErr w:type="spellStart"/>
      <w:r w:rsidRPr="00AC4584">
        <w:rPr>
          <w:rFonts w:ascii="Garamond" w:hAnsi="Garamond"/>
          <w:b/>
          <w:sz w:val="20"/>
          <w:szCs w:val="20"/>
          <w:lang w:val="en-GB"/>
        </w:rPr>
        <w:t>Economia</w:t>
      </w:r>
      <w:proofErr w:type="spellEnd"/>
      <w:r w:rsidRPr="00AC4584">
        <w:rPr>
          <w:rFonts w:ascii="Garamond" w:hAnsi="Garamond"/>
          <w:sz w:val="20"/>
          <w:szCs w:val="20"/>
          <w:lang w:val="en-GB"/>
        </w:rPr>
        <w:t xml:space="preserve">, Via San </w:t>
      </w:r>
      <w:proofErr w:type="spellStart"/>
      <w:r w:rsidRPr="00AC4584">
        <w:rPr>
          <w:rFonts w:ascii="Garamond" w:hAnsi="Garamond"/>
          <w:sz w:val="20"/>
          <w:szCs w:val="20"/>
          <w:lang w:val="en-GB"/>
        </w:rPr>
        <w:t>Felice</w:t>
      </w:r>
      <w:proofErr w:type="spellEnd"/>
      <w:r w:rsidRPr="00AC4584">
        <w:rPr>
          <w:rFonts w:ascii="Garamond" w:hAnsi="Garamond"/>
          <w:sz w:val="20"/>
          <w:szCs w:val="20"/>
          <w:lang w:val="en-GB"/>
        </w:rPr>
        <w:t>, 5</w:t>
      </w:r>
    </w:p>
    <w:p w14:paraId="4D926858" w14:textId="6F4F1F6A" w:rsidR="003C57BD" w:rsidRPr="00AC4584" w:rsidRDefault="003C57BD" w:rsidP="00BC726B">
      <w:pPr>
        <w:numPr>
          <w:ilvl w:val="0"/>
          <w:numId w:val="3"/>
        </w:numPr>
        <w:rPr>
          <w:rFonts w:ascii="Garamond" w:hAnsi="Garamond"/>
          <w:sz w:val="20"/>
          <w:szCs w:val="20"/>
          <w:lang w:val="en-GB"/>
        </w:rPr>
      </w:pPr>
      <w:proofErr w:type="spellStart"/>
      <w:r w:rsidRPr="00AC4584">
        <w:rPr>
          <w:rFonts w:ascii="Garamond" w:hAnsi="Garamond"/>
          <w:sz w:val="20"/>
          <w:szCs w:val="20"/>
          <w:lang w:val="en-GB"/>
        </w:rPr>
        <w:t>Biblioteca</w:t>
      </w:r>
      <w:proofErr w:type="spellEnd"/>
      <w:r w:rsidRPr="00AC4584">
        <w:rPr>
          <w:rFonts w:ascii="Garamond" w:hAnsi="Garamond"/>
          <w:sz w:val="20"/>
          <w:szCs w:val="20"/>
          <w:lang w:val="en-GB"/>
        </w:rPr>
        <w:t xml:space="preserve"> di </w:t>
      </w:r>
      <w:proofErr w:type="spellStart"/>
      <w:r w:rsidRPr="00AC4584">
        <w:rPr>
          <w:rFonts w:ascii="Garamond" w:hAnsi="Garamond"/>
          <w:sz w:val="20"/>
          <w:szCs w:val="20"/>
          <w:lang w:val="en-GB"/>
        </w:rPr>
        <w:t>Giurisprudenza</w:t>
      </w:r>
      <w:proofErr w:type="spellEnd"/>
      <w:r w:rsidRPr="00AC4584">
        <w:rPr>
          <w:rFonts w:ascii="Garamond" w:hAnsi="Garamond"/>
          <w:sz w:val="20"/>
          <w:szCs w:val="20"/>
          <w:lang w:val="en-GB"/>
        </w:rPr>
        <w:t xml:space="preserve"> – </w:t>
      </w:r>
      <w:proofErr w:type="spellStart"/>
      <w:r w:rsidRPr="00AC4584">
        <w:rPr>
          <w:rFonts w:ascii="Garamond" w:hAnsi="Garamond"/>
          <w:sz w:val="20"/>
          <w:szCs w:val="20"/>
          <w:lang w:val="en-GB"/>
        </w:rPr>
        <w:t>Biblioteca</w:t>
      </w:r>
      <w:proofErr w:type="spellEnd"/>
      <w:r w:rsidRPr="00AC4584">
        <w:rPr>
          <w:rFonts w:ascii="Garamond" w:hAnsi="Garamond"/>
          <w:sz w:val="20"/>
          <w:szCs w:val="20"/>
          <w:lang w:val="en-GB"/>
        </w:rPr>
        <w:t xml:space="preserve"> di </w:t>
      </w:r>
      <w:proofErr w:type="spellStart"/>
      <w:r w:rsidRPr="00AC4584">
        <w:rPr>
          <w:rFonts w:ascii="Garamond" w:hAnsi="Garamond"/>
          <w:sz w:val="20"/>
          <w:szCs w:val="20"/>
          <w:lang w:val="en-GB"/>
        </w:rPr>
        <w:t>Scienze</w:t>
      </w:r>
      <w:proofErr w:type="spellEnd"/>
      <w:r w:rsidRPr="00AC4584">
        <w:rPr>
          <w:rFonts w:ascii="Garamond" w:hAnsi="Garamond"/>
          <w:sz w:val="20"/>
          <w:szCs w:val="20"/>
          <w:lang w:val="en-GB"/>
        </w:rPr>
        <w:t xml:space="preserve"> </w:t>
      </w:r>
      <w:proofErr w:type="spellStart"/>
      <w:r w:rsidRPr="00AC4584">
        <w:rPr>
          <w:rFonts w:ascii="Garamond" w:hAnsi="Garamond"/>
          <w:sz w:val="20"/>
          <w:szCs w:val="20"/>
          <w:lang w:val="en-GB"/>
        </w:rPr>
        <w:t>Politiche</w:t>
      </w:r>
      <w:proofErr w:type="spellEnd"/>
      <w:r w:rsidRPr="00AC4584">
        <w:rPr>
          <w:rFonts w:ascii="Garamond" w:hAnsi="Garamond"/>
          <w:sz w:val="20"/>
          <w:szCs w:val="20"/>
          <w:lang w:val="en-GB"/>
        </w:rPr>
        <w:t xml:space="preserve"> e </w:t>
      </w:r>
      <w:proofErr w:type="spellStart"/>
      <w:r w:rsidRPr="00AC4584">
        <w:rPr>
          <w:rFonts w:ascii="Garamond" w:hAnsi="Garamond"/>
          <w:sz w:val="20"/>
          <w:szCs w:val="20"/>
          <w:lang w:val="en-GB"/>
        </w:rPr>
        <w:t>Sociali</w:t>
      </w:r>
      <w:proofErr w:type="spellEnd"/>
      <w:r w:rsidRPr="00AC4584">
        <w:rPr>
          <w:rFonts w:ascii="Garamond" w:hAnsi="Garamond"/>
          <w:sz w:val="20"/>
          <w:szCs w:val="20"/>
          <w:lang w:val="en-GB"/>
        </w:rPr>
        <w:t xml:space="preserve">: </w:t>
      </w:r>
      <w:proofErr w:type="spellStart"/>
      <w:r w:rsidRPr="00AC4584">
        <w:rPr>
          <w:rFonts w:ascii="Garamond" w:hAnsi="Garamond"/>
          <w:b/>
          <w:sz w:val="20"/>
          <w:szCs w:val="20"/>
          <w:lang w:val="en-GB"/>
        </w:rPr>
        <w:t>Portineria</w:t>
      </w:r>
      <w:proofErr w:type="spellEnd"/>
      <w:r w:rsidRPr="00AC4584">
        <w:rPr>
          <w:rFonts w:ascii="Garamond" w:hAnsi="Garamond"/>
          <w:b/>
          <w:sz w:val="20"/>
          <w:szCs w:val="20"/>
          <w:lang w:val="en-GB"/>
        </w:rPr>
        <w:t xml:space="preserve"> di Palazzo Centrale</w:t>
      </w:r>
      <w:r w:rsidRPr="00AC4584">
        <w:rPr>
          <w:rFonts w:ascii="Garamond" w:hAnsi="Garamond"/>
          <w:sz w:val="20"/>
          <w:szCs w:val="20"/>
          <w:lang w:val="en-GB"/>
        </w:rPr>
        <w:t xml:space="preserve">, </w:t>
      </w:r>
      <w:proofErr w:type="spellStart"/>
      <w:r w:rsidRPr="00AC4584">
        <w:rPr>
          <w:rFonts w:ascii="Garamond" w:hAnsi="Garamond"/>
          <w:sz w:val="20"/>
          <w:szCs w:val="20"/>
          <w:lang w:val="en-GB"/>
        </w:rPr>
        <w:t>Strada</w:t>
      </w:r>
      <w:proofErr w:type="spellEnd"/>
      <w:r w:rsidRPr="00AC4584">
        <w:rPr>
          <w:rFonts w:ascii="Garamond" w:hAnsi="Garamond"/>
          <w:sz w:val="20"/>
          <w:szCs w:val="20"/>
          <w:lang w:val="en-GB"/>
        </w:rPr>
        <w:t xml:space="preserve"> Nuova, 65</w:t>
      </w:r>
    </w:p>
    <w:p w14:paraId="04B9C96B" w14:textId="77777777" w:rsidR="003C57BD" w:rsidRPr="00AC4584" w:rsidRDefault="003C57BD" w:rsidP="00BC726B">
      <w:pPr>
        <w:numPr>
          <w:ilvl w:val="0"/>
          <w:numId w:val="2"/>
        </w:numPr>
        <w:rPr>
          <w:rFonts w:ascii="Garamond" w:hAnsi="Garamond"/>
          <w:sz w:val="20"/>
          <w:szCs w:val="20"/>
          <w:lang w:val="en-GB"/>
        </w:rPr>
      </w:pPr>
      <w:proofErr w:type="spellStart"/>
      <w:r w:rsidRPr="00AC4584">
        <w:rPr>
          <w:rFonts w:ascii="Garamond" w:hAnsi="Garamond"/>
          <w:sz w:val="20"/>
          <w:szCs w:val="20"/>
          <w:lang w:val="en-GB"/>
        </w:rPr>
        <w:t>Biblioteca</w:t>
      </w:r>
      <w:proofErr w:type="spellEnd"/>
      <w:r w:rsidRPr="00AC4584">
        <w:rPr>
          <w:rFonts w:ascii="Garamond" w:hAnsi="Garamond"/>
          <w:sz w:val="20"/>
          <w:szCs w:val="20"/>
          <w:lang w:val="en-GB"/>
        </w:rPr>
        <w:t xml:space="preserve"> di </w:t>
      </w:r>
      <w:proofErr w:type="spellStart"/>
      <w:r w:rsidRPr="00AC4584">
        <w:rPr>
          <w:rFonts w:ascii="Garamond" w:hAnsi="Garamond"/>
          <w:sz w:val="20"/>
          <w:szCs w:val="20"/>
          <w:lang w:val="en-GB"/>
        </w:rPr>
        <w:t>Studi</w:t>
      </w:r>
      <w:proofErr w:type="spellEnd"/>
      <w:r w:rsidRPr="00AC4584">
        <w:rPr>
          <w:rFonts w:ascii="Garamond" w:hAnsi="Garamond"/>
          <w:sz w:val="20"/>
          <w:szCs w:val="20"/>
          <w:lang w:val="en-GB"/>
        </w:rPr>
        <w:t xml:space="preserve"> </w:t>
      </w:r>
      <w:proofErr w:type="spellStart"/>
      <w:r w:rsidRPr="00AC4584">
        <w:rPr>
          <w:rFonts w:ascii="Garamond" w:hAnsi="Garamond"/>
          <w:sz w:val="20"/>
          <w:szCs w:val="20"/>
          <w:lang w:val="en-GB"/>
        </w:rPr>
        <w:t>Umanistici</w:t>
      </w:r>
      <w:proofErr w:type="spellEnd"/>
      <w:r w:rsidRPr="00AC4584">
        <w:rPr>
          <w:rFonts w:ascii="Garamond" w:hAnsi="Garamond"/>
          <w:sz w:val="20"/>
          <w:szCs w:val="20"/>
          <w:lang w:val="en-GB"/>
        </w:rPr>
        <w:t xml:space="preserve">: </w:t>
      </w:r>
      <w:proofErr w:type="spellStart"/>
      <w:r w:rsidRPr="00AC4584">
        <w:rPr>
          <w:rFonts w:ascii="Garamond" w:hAnsi="Garamond"/>
          <w:b/>
          <w:sz w:val="20"/>
          <w:szCs w:val="20"/>
          <w:lang w:val="en-GB"/>
        </w:rPr>
        <w:t>Portineria</w:t>
      </w:r>
      <w:proofErr w:type="spellEnd"/>
      <w:r w:rsidRPr="00AC4584">
        <w:rPr>
          <w:rFonts w:ascii="Garamond" w:hAnsi="Garamond"/>
          <w:b/>
          <w:sz w:val="20"/>
          <w:szCs w:val="20"/>
          <w:lang w:val="en-GB"/>
        </w:rPr>
        <w:t xml:space="preserve"> di Palazzo San </w:t>
      </w:r>
      <w:proofErr w:type="spellStart"/>
      <w:r w:rsidRPr="00AC4584">
        <w:rPr>
          <w:rFonts w:ascii="Garamond" w:hAnsi="Garamond"/>
          <w:b/>
          <w:sz w:val="20"/>
          <w:szCs w:val="20"/>
          <w:lang w:val="en-GB"/>
        </w:rPr>
        <w:t>Tommaso</w:t>
      </w:r>
      <w:proofErr w:type="spellEnd"/>
      <w:r w:rsidRPr="00AC4584">
        <w:rPr>
          <w:rFonts w:ascii="Garamond" w:hAnsi="Garamond"/>
          <w:sz w:val="20"/>
          <w:szCs w:val="20"/>
          <w:lang w:val="en-GB"/>
        </w:rPr>
        <w:t>, Piazza del Lino, 1</w:t>
      </w:r>
    </w:p>
    <w:p w14:paraId="6670D25B" w14:textId="77777777" w:rsidR="003C57BD" w:rsidRPr="00AC4584" w:rsidRDefault="003C57BD" w:rsidP="00BC726B">
      <w:pPr>
        <w:jc w:val="both"/>
        <w:rPr>
          <w:rFonts w:ascii="Garamond" w:hAnsi="Garamond"/>
          <w:sz w:val="22"/>
          <w:szCs w:val="22"/>
          <w:lang w:val="en-GB"/>
        </w:rPr>
      </w:pPr>
    </w:p>
    <w:p w14:paraId="5BF0CFEE" w14:textId="565F08B8" w:rsidR="004F0AB9" w:rsidRPr="004F0AB9" w:rsidRDefault="004F0AB9" w:rsidP="004F0AB9">
      <w:pPr>
        <w:jc w:val="both"/>
        <w:rPr>
          <w:rFonts w:ascii="Garamond" w:hAnsi="Garamond"/>
          <w:sz w:val="22"/>
          <w:szCs w:val="22"/>
          <w:lang w:val="en-GB"/>
        </w:rPr>
      </w:pPr>
      <w:r w:rsidRPr="004F0AB9">
        <w:rPr>
          <w:rFonts w:ascii="Garamond" w:hAnsi="Garamond"/>
          <w:sz w:val="22"/>
          <w:szCs w:val="22"/>
          <w:lang w:val="en-GB"/>
        </w:rPr>
        <w:t xml:space="preserve">The restitution of the book material can take place both at the same point where the collection took place, and through the deposit of the volumes in the BOX which </w:t>
      </w:r>
      <w:r>
        <w:rPr>
          <w:rFonts w:ascii="Garamond" w:hAnsi="Garamond"/>
          <w:sz w:val="22"/>
          <w:szCs w:val="22"/>
          <w:lang w:val="en-GB"/>
        </w:rPr>
        <w:t>has been</w:t>
      </w:r>
      <w:r w:rsidRPr="004F0AB9">
        <w:rPr>
          <w:rFonts w:ascii="Garamond" w:hAnsi="Garamond"/>
          <w:sz w:val="22"/>
          <w:szCs w:val="22"/>
          <w:lang w:val="en-GB"/>
        </w:rPr>
        <w:t xml:space="preserve"> set up at the </w:t>
      </w:r>
      <w:r w:rsidR="00EF0F36">
        <w:rPr>
          <w:rFonts w:ascii="Garamond" w:hAnsi="Garamond"/>
          <w:sz w:val="22"/>
          <w:szCs w:val="22"/>
          <w:lang w:val="en-GB"/>
        </w:rPr>
        <w:t xml:space="preserve">Main Entrance </w:t>
      </w:r>
      <w:r w:rsidRPr="004F0AB9">
        <w:rPr>
          <w:rFonts w:ascii="Garamond" w:hAnsi="Garamond"/>
          <w:sz w:val="22"/>
          <w:szCs w:val="22"/>
          <w:lang w:val="en-GB"/>
        </w:rPr>
        <w:t xml:space="preserve">of </w:t>
      </w:r>
      <w:r w:rsidR="00EF0F36">
        <w:rPr>
          <w:rFonts w:ascii="Garamond" w:hAnsi="Garamond"/>
          <w:sz w:val="22"/>
          <w:szCs w:val="22"/>
          <w:lang w:val="en-GB"/>
        </w:rPr>
        <w:t>the University downtown (</w:t>
      </w:r>
      <w:r w:rsidRPr="004F0AB9">
        <w:rPr>
          <w:rFonts w:ascii="Garamond" w:hAnsi="Garamond"/>
          <w:sz w:val="22"/>
          <w:szCs w:val="22"/>
          <w:lang w:val="en-GB"/>
        </w:rPr>
        <w:t>Palazzo Centrale</w:t>
      </w:r>
      <w:r w:rsidR="00EF0F36">
        <w:rPr>
          <w:rFonts w:ascii="Garamond" w:hAnsi="Garamond"/>
          <w:sz w:val="22"/>
          <w:szCs w:val="22"/>
          <w:lang w:val="en-GB"/>
        </w:rPr>
        <w:t>)</w:t>
      </w:r>
      <w:r w:rsidRPr="004F0AB9">
        <w:rPr>
          <w:rFonts w:ascii="Garamond" w:hAnsi="Garamond"/>
          <w:sz w:val="22"/>
          <w:szCs w:val="22"/>
          <w:lang w:val="en-GB"/>
        </w:rPr>
        <w:t xml:space="preserve">, </w:t>
      </w:r>
      <w:proofErr w:type="spellStart"/>
      <w:r w:rsidRPr="004F0AB9">
        <w:rPr>
          <w:rFonts w:ascii="Garamond" w:hAnsi="Garamond"/>
          <w:sz w:val="22"/>
          <w:szCs w:val="22"/>
          <w:lang w:val="en-GB"/>
        </w:rPr>
        <w:t>Strada</w:t>
      </w:r>
      <w:proofErr w:type="spellEnd"/>
      <w:r w:rsidRPr="004F0AB9">
        <w:rPr>
          <w:rFonts w:ascii="Garamond" w:hAnsi="Garamond"/>
          <w:sz w:val="22"/>
          <w:szCs w:val="22"/>
          <w:lang w:val="en-GB"/>
        </w:rPr>
        <w:t xml:space="preserve"> Nuova 65 - Pavia.</w:t>
      </w:r>
    </w:p>
    <w:p w14:paraId="4065CAB5" w14:textId="77777777" w:rsidR="004F0AB9" w:rsidRPr="004F0AB9" w:rsidRDefault="004F0AB9" w:rsidP="004F0AB9">
      <w:pPr>
        <w:jc w:val="both"/>
        <w:rPr>
          <w:rFonts w:ascii="Garamond" w:hAnsi="Garamond"/>
          <w:sz w:val="22"/>
          <w:szCs w:val="22"/>
          <w:lang w:val="en-GB"/>
        </w:rPr>
      </w:pPr>
    </w:p>
    <w:p w14:paraId="3184E045" w14:textId="7E513E98" w:rsidR="004F0AB9" w:rsidRDefault="004F0AB9" w:rsidP="004F0AB9">
      <w:pPr>
        <w:jc w:val="both"/>
        <w:rPr>
          <w:rFonts w:ascii="Garamond" w:hAnsi="Garamond"/>
          <w:sz w:val="22"/>
          <w:szCs w:val="22"/>
          <w:lang w:val="en-GB"/>
        </w:rPr>
      </w:pPr>
      <w:r w:rsidRPr="004F0AB9">
        <w:rPr>
          <w:rFonts w:ascii="Garamond" w:hAnsi="Garamond"/>
          <w:sz w:val="22"/>
          <w:szCs w:val="22"/>
          <w:lang w:val="en-GB"/>
        </w:rPr>
        <w:t xml:space="preserve">For those who do not have the possibility to return the loaned material, they can </w:t>
      </w:r>
      <w:r w:rsidR="00EF0F36">
        <w:rPr>
          <w:rFonts w:ascii="Garamond" w:hAnsi="Garamond"/>
          <w:sz w:val="22"/>
          <w:szCs w:val="22"/>
          <w:lang w:val="en-GB"/>
        </w:rPr>
        <w:t>return it</w:t>
      </w:r>
      <w:r w:rsidRPr="004F0AB9">
        <w:rPr>
          <w:rFonts w:ascii="Garamond" w:hAnsi="Garamond"/>
          <w:sz w:val="22"/>
          <w:szCs w:val="22"/>
          <w:lang w:val="en-GB"/>
        </w:rPr>
        <w:t xml:space="preserve"> at the end of the emergency period. Reminder e-mails that are automatically sent by the service management procedure </w:t>
      </w:r>
      <w:r w:rsidR="00EF0F36">
        <w:rPr>
          <w:rFonts w:ascii="Garamond" w:hAnsi="Garamond"/>
          <w:sz w:val="22"/>
          <w:szCs w:val="22"/>
          <w:lang w:val="en-GB"/>
        </w:rPr>
        <w:t>can be</w:t>
      </w:r>
      <w:r w:rsidRPr="004F0AB9">
        <w:rPr>
          <w:rFonts w:ascii="Garamond" w:hAnsi="Garamond"/>
          <w:sz w:val="22"/>
          <w:szCs w:val="22"/>
          <w:lang w:val="en-GB"/>
        </w:rPr>
        <w:t xml:space="preserve"> considered </w:t>
      </w:r>
      <w:r w:rsidR="00EF0F36">
        <w:rPr>
          <w:rFonts w:ascii="Garamond" w:hAnsi="Garamond"/>
          <w:sz w:val="22"/>
          <w:szCs w:val="22"/>
          <w:lang w:val="en-GB"/>
        </w:rPr>
        <w:t xml:space="preserve">not </w:t>
      </w:r>
      <w:r w:rsidRPr="004F0AB9">
        <w:rPr>
          <w:rFonts w:ascii="Garamond" w:hAnsi="Garamond"/>
          <w:sz w:val="22"/>
          <w:szCs w:val="22"/>
          <w:lang w:val="en-GB"/>
        </w:rPr>
        <w:t>valid.</w:t>
      </w:r>
    </w:p>
    <w:p w14:paraId="7EA5ADA6" w14:textId="77777777" w:rsidR="004F0AB9" w:rsidRDefault="004F0AB9" w:rsidP="004F0AB9">
      <w:pPr>
        <w:jc w:val="both"/>
        <w:rPr>
          <w:rFonts w:ascii="Garamond" w:hAnsi="Garamond"/>
          <w:sz w:val="22"/>
          <w:szCs w:val="22"/>
          <w:lang w:val="en-GB"/>
        </w:rPr>
      </w:pPr>
    </w:p>
    <w:p w14:paraId="537C9541" w14:textId="4F8964B2" w:rsidR="000A6CF9" w:rsidRDefault="00EF0F36" w:rsidP="00BC726B">
      <w:pPr>
        <w:jc w:val="both"/>
        <w:rPr>
          <w:rFonts w:ascii="Garamond" w:hAnsi="Garamond"/>
          <w:bCs/>
          <w:sz w:val="22"/>
          <w:szCs w:val="22"/>
          <w:lang w:val="en-GB"/>
        </w:rPr>
      </w:pPr>
      <w:r w:rsidRPr="00EF0F36">
        <w:rPr>
          <w:rFonts w:ascii="Garamond" w:hAnsi="Garamond"/>
          <w:b/>
          <w:bCs/>
          <w:sz w:val="22"/>
          <w:szCs w:val="22"/>
          <w:lang w:val="en-GB"/>
        </w:rPr>
        <w:t>1b) The local and interlibrary loan service in 'contactless' mode will also be active at the Library of the Department of Musicology and Cultural Heritage of Cremona</w:t>
      </w:r>
      <w:r w:rsidRPr="00EF0F36">
        <w:rPr>
          <w:rFonts w:ascii="Garamond" w:hAnsi="Garamond"/>
          <w:bCs/>
          <w:sz w:val="22"/>
          <w:szCs w:val="22"/>
          <w:lang w:val="en-GB"/>
        </w:rPr>
        <w:t xml:space="preserve"> (Palazzo Raimondi, Corso Garibaldi 178) with the same methods of use indicated above (point 1), but according to a calendar that can be consulted at the following link: </w:t>
      </w:r>
      <w:hyperlink r:id="rId8" w:history="1">
        <w:r w:rsidRPr="00437D59">
          <w:rPr>
            <w:rStyle w:val="Collegamentoipertestuale"/>
            <w:rFonts w:ascii="Garamond" w:hAnsi="Garamond"/>
            <w:bCs/>
            <w:sz w:val="22"/>
            <w:szCs w:val="22"/>
            <w:lang w:val="en-GB"/>
          </w:rPr>
          <w:t>http://biblioteche.unipv.it/home/biblioteche/biblioteca-di-musicologia</w:t>
        </w:r>
      </w:hyperlink>
      <w:r w:rsidRPr="00EF0F36">
        <w:rPr>
          <w:rFonts w:ascii="Garamond" w:hAnsi="Garamond"/>
          <w:bCs/>
          <w:sz w:val="22"/>
          <w:szCs w:val="22"/>
          <w:lang w:val="en-GB"/>
        </w:rPr>
        <w:t>.</w:t>
      </w:r>
      <w:r>
        <w:rPr>
          <w:rFonts w:ascii="Garamond" w:hAnsi="Garamond"/>
          <w:bCs/>
          <w:sz w:val="22"/>
          <w:szCs w:val="22"/>
          <w:lang w:val="en-GB"/>
        </w:rPr>
        <w:t xml:space="preserve"> </w:t>
      </w:r>
      <w:r w:rsidRPr="00EF0F36">
        <w:rPr>
          <w:rFonts w:ascii="Garamond" w:hAnsi="Garamond"/>
          <w:bCs/>
          <w:sz w:val="22"/>
          <w:szCs w:val="22"/>
          <w:lang w:val="en-GB"/>
        </w:rPr>
        <w:t xml:space="preserve"> The material can be collected, upon communication to the user via e-mail of the place and date of collection.</w:t>
      </w:r>
    </w:p>
    <w:p w14:paraId="6FEF6E8A" w14:textId="77777777" w:rsidR="00EF0F36" w:rsidRPr="00AC4584" w:rsidRDefault="00EF0F36" w:rsidP="00BC726B">
      <w:pPr>
        <w:jc w:val="both"/>
        <w:rPr>
          <w:rFonts w:ascii="Garamond" w:hAnsi="Garamond"/>
          <w:bCs/>
          <w:sz w:val="22"/>
          <w:szCs w:val="22"/>
          <w:lang w:val="en-GB"/>
        </w:rPr>
      </w:pPr>
    </w:p>
    <w:p w14:paraId="49F1F5EF" w14:textId="77EEA6A0" w:rsidR="003C57BD" w:rsidRPr="00AC4584" w:rsidRDefault="003C57BD" w:rsidP="00BC726B">
      <w:pPr>
        <w:jc w:val="both"/>
        <w:rPr>
          <w:rFonts w:ascii="Garamond" w:hAnsi="Garamond"/>
          <w:sz w:val="22"/>
          <w:szCs w:val="22"/>
          <w:lang w:val="en-GB"/>
        </w:rPr>
      </w:pPr>
    </w:p>
    <w:p w14:paraId="0BD9FC5B" w14:textId="77777777" w:rsidR="00EB4BAE" w:rsidRPr="00AC4584" w:rsidRDefault="00EB4BAE" w:rsidP="00BC726B">
      <w:pPr>
        <w:jc w:val="both"/>
        <w:rPr>
          <w:rFonts w:ascii="Garamond" w:hAnsi="Garamond"/>
          <w:sz w:val="22"/>
          <w:szCs w:val="22"/>
          <w:lang w:val="en-GB"/>
        </w:rPr>
      </w:pPr>
    </w:p>
    <w:p w14:paraId="0BBD7E08" w14:textId="77777777" w:rsidR="002E4E7C" w:rsidRPr="00AC4584" w:rsidRDefault="002E4E7C" w:rsidP="00BC726B">
      <w:pPr>
        <w:jc w:val="both"/>
        <w:rPr>
          <w:rFonts w:ascii="Garamond" w:hAnsi="Garamond"/>
          <w:b/>
          <w:bCs/>
          <w:color w:val="C00000"/>
          <w:sz w:val="22"/>
          <w:szCs w:val="22"/>
          <w:lang w:val="en-GB"/>
        </w:rPr>
      </w:pPr>
    </w:p>
    <w:p w14:paraId="26FA162F" w14:textId="5D29B4EF" w:rsidR="006D7C11" w:rsidRPr="006D7C11" w:rsidRDefault="006D7C11" w:rsidP="006D7C11">
      <w:pPr>
        <w:jc w:val="both"/>
        <w:rPr>
          <w:rFonts w:ascii="Garamond" w:hAnsi="Garamond"/>
          <w:b/>
          <w:sz w:val="22"/>
          <w:szCs w:val="22"/>
          <w:lang w:val="en-GB"/>
        </w:rPr>
      </w:pPr>
      <w:r w:rsidRPr="006D7C11">
        <w:rPr>
          <w:rFonts w:ascii="Garamond" w:hAnsi="Garamond"/>
          <w:b/>
          <w:sz w:val="22"/>
          <w:szCs w:val="22"/>
          <w:lang w:val="en-GB"/>
        </w:rPr>
        <w:lastRenderedPageBreak/>
        <w:t xml:space="preserve">2) </w:t>
      </w:r>
      <w:r w:rsidRPr="006D7C11">
        <w:rPr>
          <w:rFonts w:ascii="Garamond" w:hAnsi="Garamond"/>
          <w:b/>
          <w:sz w:val="22"/>
          <w:szCs w:val="22"/>
          <w:lang w:val="en-GB"/>
        </w:rPr>
        <w:t>Online</w:t>
      </w:r>
      <w:r w:rsidRPr="006D7C11">
        <w:rPr>
          <w:rFonts w:ascii="Garamond" w:hAnsi="Garamond"/>
          <w:b/>
          <w:sz w:val="22"/>
          <w:szCs w:val="22"/>
          <w:lang w:val="en-GB"/>
        </w:rPr>
        <w:t xml:space="preserve"> </w:t>
      </w:r>
      <w:r w:rsidRPr="006D7C11">
        <w:rPr>
          <w:rFonts w:ascii="Garamond" w:hAnsi="Garamond"/>
          <w:b/>
          <w:sz w:val="22"/>
          <w:szCs w:val="22"/>
          <w:lang w:val="en-GB"/>
        </w:rPr>
        <w:t>support</w:t>
      </w:r>
      <w:r w:rsidRPr="006D7C11">
        <w:rPr>
          <w:rFonts w:ascii="Garamond" w:hAnsi="Garamond"/>
          <w:b/>
          <w:sz w:val="22"/>
          <w:szCs w:val="22"/>
          <w:lang w:val="en-GB"/>
        </w:rPr>
        <w:t xml:space="preserve"> service (for all categories of </w:t>
      </w:r>
      <w:r w:rsidRPr="006D7C11">
        <w:rPr>
          <w:rFonts w:ascii="Garamond" w:hAnsi="Garamond"/>
          <w:b/>
          <w:sz w:val="22"/>
          <w:szCs w:val="22"/>
          <w:lang w:val="en-GB"/>
        </w:rPr>
        <w:t>customers</w:t>
      </w:r>
      <w:r w:rsidRPr="006D7C11">
        <w:rPr>
          <w:rFonts w:ascii="Garamond" w:hAnsi="Garamond"/>
          <w:b/>
          <w:sz w:val="22"/>
          <w:szCs w:val="22"/>
          <w:lang w:val="en-GB"/>
        </w:rPr>
        <w:t>)</w:t>
      </w:r>
    </w:p>
    <w:p w14:paraId="6331D8B9" w14:textId="75BD12CA" w:rsidR="006D7C11" w:rsidRPr="006D7C11" w:rsidRDefault="006D7C11" w:rsidP="006D7C11">
      <w:pPr>
        <w:jc w:val="both"/>
        <w:rPr>
          <w:rFonts w:ascii="Garamond" w:hAnsi="Garamond"/>
          <w:sz w:val="22"/>
          <w:szCs w:val="22"/>
          <w:lang w:val="en-GB"/>
        </w:rPr>
      </w:pPr>
      <w:r>
        <w:rPr>
          <w:rFonts w:ascii="Garamond" w:hAnsi="Garamond"/>
          <w:sz w:val="22"/>
          <w:szCs w:val="22"/>
          <w:lang w:val="en-GB"/>
        </w:rPr>
        <w:t xml:space="preserve">Customers </w:t>
      </w:r>
      <w:r w:rsidRPr="006D7C11">
        <w:rPr>
          <w:rFonts w:ascii="Garamond" w:hAnsi="Garamond"/>
          <w:sz w:val="22"/>
          <w:szCs w:val="22"/>
          <w:lang w:val="en-GB"/>
        </w:rPr>
        <w:t xml:space="preserve">can </w:t>
      </w:r>
      <w:r>
        <w:rPr>
          <w:rFonts w:ascii="Garamond" w:hAnsi="Garamond"/>
          <w:sz w:val="22"/>
          <w:szCs w:val="22"/>
          <w:lang w:val="en-GB"/>
        </w:rPr>
        <w:t xml:space="preserve">ask </w:t>
      </w:r>
      <w:r w:rsidRPr="006D7C11">
        <w:rPr>
          <w:rFonts w:ascii="Garamond" w:hAnsi="Garamond"/>
          <w:sz w:val="22"/>
          <w:szCs w:val="22"/>
          <w:lang w:val="en-GB"/>
        </w:rPr>
        <w:t xml:space="preserve">information </w:t>
      </w:r>
      <w:r>
        <w:rPr>
          <w:rFonts w:ascii="Garamond" w:hAnsi="Garamond"/>
          <w:sz w:val="22"/>
          <w:szCs w:val="22"/>
          <w:lang w:val="en-GB"/>
        </w:rPr>
        <w:t xml:space="preserve">and </w:t>
      </w:r>
      <w:r w:rsidRPr="006D7C11">
        <w:rPr>
          <w:rFonts w:ascii="Garamond" w:hAnsi="Garamond"/>
          <w:sz w:val="22"/>
          <w:szCs w:val="22"/>
          <w:lang w:val="en-GB"/>
        </w:rPr>
        <w:t xml:space="preserve">support, via telephone, email and Skype; </w:t>
      </w:r>
      <w:r>
        <w:rPr>
          <w:rFonts w:ascii="Garamond" w:hAnsi="Garamond"/>
          <w:sz w:val="22"/>
          <w:szCs w:val="22"/>
          <w:lang w:val="en-GB"/>
        </w:rPr>
        <w:t xml:space="preserve">please </w:t>
      </w:r>
      <w:r w:rsidRPr="006D7C11">
        <w:rPr>
          <w:rFonts w:ascii="Garamond" w:hAnsi="Garamond"/>
          <w:sz w:val="22"/>
          <w:szCs w:val="22"/>
          <w:lang w:val="en-GB"/>
        </w:rPr>
        <w:t xml:space="preserve">contact the </w:t>
      </w:r>
      <w:r>
        <w:rPr>
          <w:rFonts w:ascii="Garamond" w:hAnsi="Garamond"/>
          <w:sz w:val="22"/>
          <w:szCs w:val="22"/>
          <w:lang w:val="en-GB"/>
        </w:rPr>
        <w:t>relevant University library</w:t>
      </w:r>
      <w:r w:rsidRPr="006D7C11">
        <w:rPr>
          <w:rFonts w:ascii="Garamond" w:hAnsi="Garamond"/>
          <w:sz w:val="22"/>
          <w:szCs w:val="22"/>
          <w:lang w:val="en-GB"/>
        </w:rPr>
        <w:t xml:space="preserve"> (for contact details, see </w:t>
      </w:r>
      <w:hyperlink r:id="rId9" w:history="1">
        <w:r w:rsidRPr="00437D59">
          <w:rPr>
            <w:rStyle w:val="Collegamentoipertestuale"/>
            <w:rFonts w:ascii="Garamond" w:hAnsi="Garamond"/>
            <w:sz w:val="22"/>
            <w:szCs w:val="22"/>
            <w:lang w:val="en-GB"/>
          </w:rPr>
          <w:t>http://biblioteche.unipv.it/home/biblioteche</w:t>
        </w:r>
      </w:hyperlink>
      <w:r w:rsidRPr="006D7C11">
        <w:rPr>
          <w:rFonts w:ascii="Garamond" w:hAnsi="Garamond"/>
          <w:sz w:val="22"/>
          <w:szCs w:val="22"/>
          <w:lang w:val="en-GB"/>
        </w:rPr>
        <w:t>).</w:t>
      </w:r>
    </w:p>
    <w:p w14:paraId="7D7F9F3F" w14:textId="0A2D1DE8" w:rsidR="006D7C11" w:rsidRPr="00AC4584" w:rsidRDefault="006D7C11" w:rsidP="006D7C11">
      <w:pPr>
        <w:jc w:val="both"/>
        <w:rPr>
          <w:rFonts w:ascii="Garamond" w:hAnsi="Garamond"/>
          <w:sz w:val="22"/>
          <w:szCs w:val="22"/>
          <w:lang w:val="en-GB"/>
        </w:rPr>
      </w:pPr>
      <w:r w:rsidRPr="006D7C11">
        <w:rPr>
          <w:rFonts w:ascii="Garamond" w:hAnsi="Garamond"/>
          <w:sz w:val="22"/>
          <w:szCs w:val="22"/>
          <w:lang w:val="en-GB"/>
        </w:rPr>
        <w:t>In this case, the service may be requested by appointment at the following e-mail addresses</w:t>
      </w:r>
      <w:r>
        <w:rPr>
          <w:rFonts w:ascii="Garamond" w:hAnsi="Garamond"/>
          <w:sz w:val="22"/>
          <w:szCs w:val="22"/>
          <w:lang w:val="en-GB"/>
        </w:rPr>
        <w:t>:</w:t>
      </w:r>
    </w:p>
    <w:p w14:paraId="4C919D00" w14:textId="77777777" w:rsidR="003C57BD" w:rsidRPr="00AC4584" w:rsidRDefault="003C57BD" w:rsidP="00BC726B">
      <w:pPr>
        <w:numPr>
          <w:ilvl w:val="0"/>
          <w:numId w:val="2"/>
        </w:numPr>
        <w:jc w:val="both"/>
        <w:rPr>
          <w:rFonts w:ascii="Garamond" w:hAnsi="Garamond"/>
          <w:sz w:val="22"/>
          <w:szCs w:val="22"/>
          <w:lang w:val="en-GB"/>
        </w:rPr>
      </w:pPr>
      <w:proofErr w:type="spellStart"/>
      <w:r w:rsidRPr="00AC4584">
        <w:rPr>
          <w:rFonts w:ascii="Garamond" w:hAnsi="Garamond"/>
          <w:sz w:val="22"/>
          <w:szCs w:val="22"/>
          <w:lang w:val="en-GB"/>
        </w:rPr>
        <w:t>Biblioteca</w:t>
      </w:r>
      <w:proofErr w:type="spellEnd"/>
      <w:r w:rsidRPr="00AC4584">
        <w:rPr>
          <w:rFonts w:ascii="Garamond" w:hAnsi="Garamond"/>
          <w:sz w:val="22"/>
          <w:szCs w:val="22"/>
          <w:lang w:val="en-GB"/>
        </w:rPr>
        <w:t xml:space="preserve"> </w:t>
      </w:r>
      <w:proofErr w:type="spellStart"/>
      <w:r w:rsidRPr="00AC4584">
        <w:rPr>
          <w:rFonts w:ascii="Garamond" w:hAnsi="Garamond"/>
          <w:sz w:val="22"/>
          <w:szCs w:val="22"/>
          <w:lang w:val="en-GB"/>
        </w:rPr>
        <w:t>delle</w:t>
      </w:r>
      <w:proofErr w:type="spellEnd"/>
      <w:r w:rsidRPr="00AC4584">
        <w:rPr>
          <w:rFonts w:ascii="Garamond" w:hAnsi="Garamond"/>
          <w:sz w:val="22"/>
          <w:szCs w:val="22"/>
          <w:lang w:val="en-GB"/>
        </w:rPr>
        <w:t xml:space="preserve"> </w:t>
      </w:r>
      <w:proofErr w:type="spellStart"/>
      <w:r w:rsidRPr="00AC4584">
        <w:rPr>
          <w:rFonts w:ascii="Garamond" w:hAnsi="Garamond"/>
          <w:sz w:val="22"/>
          <w:szCs w:val="22"/>
          <w:lang w:val="en-GB"/>
        </w:rPr>
        <w:t>Scienze</w:t>
      </w:r>
      <w:proofErr w:type="spellEnd"/>
      <w:r w:rsidRPr="00AC4584">
        <w:rPr>
          <w:rFonts w:ascii="Garamond" w:hAnsi="Garamond"/>
          <w:sz w:val="22"/>
          <w:szCs w:val="22"/>
          <w:lang w:val="en-GB"/>
        </w:rPr>
        <w:t xml:space="preserve">: </w:t>
      </w:r>
      <w:hyperlink r:id="rId10" w:tgtFrame="_blank" w:history="1">
        <w:r w:rsidRPr="00AC4584">
          <w:rPr>
            <w:rStyle w:val="Collegamentoipertestuale"/>
            <w:rFonts w:ascii="Garamond" w:hAnsi="Garamond"/>
            <w:iCs/>
            <w:sz w:val="22"/>
            <w:szCs w:val="22"/>
            <w:lang w:val="en-GB"/>
          </w:rPr>
          <w:t>reference.bds@unipv.it</w:t>
        </w:r>
      </w:hyperlink>
    </w:p>
    <w:p w14:paraId="0940D641" w14:textId="77777777" w:rsidR="003C57BD" w:rsidRPr="00AC4584" w:rsidRDefault="003C57BD" w:rsidP="00BC726B">
      <w:pPr>
        <w:numPr>
          <w:ilvl w:val="0"/>
          <w:numId w:val="2"/>
        </w:numPr>
        <w:jc w:val="both"/>
        <w:rPr>
          <w:rFonts w:ascii="Garamond" w:hAnsi="Garamond"/>
          <w:sz w:val="22"/>
          <w:szCs w:val="22"/>
          <w:lang w:val="en-GB"/>
        </w:rPr>
      </w:pPr>
      <w:proofErr w:type="spellStart"/>
      <w:r w:rsidRPr="00AC4584">
        <w:rPr>
          <w:rFonts w:ascii="Garamond" w:hAnsi="Garamond"/>
          <w:iCs/>
          <w:sz w:val="22"/>
          <w:szCs w:val="22"/>
          <w:lang w:val="en-GB"/>
        </w:rPr>
        <w:t>Biblioteca</w:t>
      </w:r>
      <w:proofErr w:type="spellEnd"/>
      <w:r w:rsidRPr="00AC4584">
        <w:rPr>
          <w:rFonts w:ascii="Garamond" w:hAnsi="Garamond"/>
          <w:iCs/>
          <w:sz w:val="22"/>
          <w:szCs w:val="22"/>
          <w:lang w:val="en-GB"/>
        </w:rPr>
        <w:t xml:space="preserve"> </w:t>
      </w:r>
      <w:proofErr w:type="spellStart"/>
      <w:r w:rsidRPr="00AC4584">
        <w:rPr>
          <w:rFonts w:ascii="Garamond" w:hAnsi="Garamond"/>
          <w:iCs/>
          <w:sz w:val="22"/>
          <w:szCs w:val="22"/>
          <w:lang w:val="en-GB"/>
        </w:rPr>
        <w:t>della</w:t>
      </w:r>
      <w:proofErr w:type="spellEnd"/>
      <w:r w:rsidRPr="00AC4584">
        <w:rPr>
          <w:rFonts w:ascii="Garamond" w:hAnsi="Garamond"/>
          <w:iCs/>
          <w:sz w:val="22"/>
          <w:szCs w:val="22"/>
          <w:lang w:val="en-GB"/>
        </w:rPr>
        <w:t xml:space="preserve"> </w:t>
      </w:r>
      <w:proofErr w:type="spellStart"/>
      <w:r w:rsidRPr="00AC4584">
        <w:rPr>
          <w:rFonts w:ascii="Garamond" w:hAnsi="Garamond"/>
          <w:iCs/>
          <w:sz w:val="22"/>
          <w:szCs w:val="22"/>
          <w:lang w:val="en-GB"/>
        </w:rPr>
        <w:t>Scienza</w:t>
      </w:r>
      <w:proofErr w:type="spellEnd"/>
      <w:r w:rsidRPr="00AC4584">
        <w:rPr>
          <w:rFonts w:ascii="Garamond" w:hAnsi="Garamond"/>
          <w:iCs/>
          <w:sz w:val="22"/>
          <w:szCs w:val="22"/>
          <w:lang w:val="en-GB"/>
        </w:rPr>
        <w:t xml:space="preserve"> e </w:t>
      </w:r>
      <w:proofErr w:type="spellStart"/>
      <w:r w:rsidRPr="00AC4584">
        <w:rPr>
          <w:rFonts w:ascii="Garamond" w:hAnsi="Garamond"/>
          <w:iCs/>
          <w:sz w:val="22"/>
          <w:szCs w:val="22"/>
          <w:lang w:val="en-GB"/>
        </w:rPr>
        <w:t>della</w:t>
      </w:r>
      <w:proofErr w:type="spellEnd"/>
      <w:r w:rsidRPr="00AC4584">
        <w:rPr>
          <w:rFonts w:ascii="Garamond" w:hAnsi="Garamond"/>
          <w:iCs/>
          <w:sz w:val="22"/>
          <w:szCs w:val="22"/>
          <w:lang w:val="en-GB"/>
        </w:rPr>
        <w:t xml:space="preserve"> </w:t>
      </w:r>
      <w:proofErr w:type="spellStart"/>
      <w:r w:rsidRPr="00AC4584">
        <w:rPr>
          <w:rFonts w:ascii="Garamond" w:hAnsi="Garamond"/>
          <w:iCs/>
          <w:sz w:val="22"/>
          <w:szCs w:val="22"/>
          <w:lang w:val="en-GB"/>
        </w:rPr>
        <w:t>Tecnica</w:t>
      </w:r>
      <w:proofErr w:type="spellEnd"/>
      <w:r w:rsidRPr="00AC4584">
        <w:rPr>
          <w:rFonts w:ascii="Garamond" w:hAnsi="Garamond"/>
          <w:iCs/>
          <w:sz w:val="22"/>
          <w:szCs w:val="22"/>
          <w:lang w:val="en-GB"/>
        </w:rPr>
        <w:t xml:space="preserve">: </w:t>
      </w:r>
      <w:hyperlink r:id="rId11" w:tgtFrame="_blank" w:history="1">
        <w:r w:rsidRPr="00AC4584">
          <w:rPr>
            <w:rStyle w:val="Collegamentoipertestuale"/>
            <w:rFonts w:ascii="Garamond" w:hAnsi="Garamond"/>
            <w:iCs/>
            <w:sz w:val="22"/>
            <w:szCs w:val="22"/>
            <w:lang w:val="en-GB"/>
          </w:rPr>
          <w:t>reference.bst@unipv.it</w:t>
        </w:r>
      </w:hyperlink>
    </w:p>
    <w:p w14:paraId="17683982" w14:textId="77777777" w:rsidR="003C57BD" w:rsidRPr="00AC4584" w:rsidRDefault="003C57BD" w:rsidP="00BC726B">
      <w:pPr>
        <w:numPr>
          <w:ilvl w:val="0"/>
          <w:numId w:val="2"/>
        </w:numPr>
        <w:jc w:val="both"/>
        <w:rPr>
          <w:rFonts w:ascii="Garamond" w:hAnsi="Garamond"/>
          <w:sz w:val="22"/>
          <w:szCs w:val="22"/>
          <w:lang w:val="en-GB"/>
        </w:rPr>
      </w:pPr>
      <w:proofErr w:type="spellStart"/>
      <w:r w:rsidRPr="00AC4584">
        <w:rPr>
          <w:rFonts w:ascii="Garamond" w:hAnsi="Garamond"/>
          <w:iCs/>
          <w:sz w:val="22"/>
          <w:szCs w:val="22"/>
          <w:lang w:val="en-GB"/>
        </w:rPr>
        <w:t>Biblioteca</w:t>
      </w:r>
      <w:proofErr w:type="spellEnd"/>
      <w:r w:rsidRPr="00AC4584">
        <w:rPr>
          <w:rFonts w:ascii="Garamond" w:hAnsi="Garamond"/>
          <w:iCs/>
          <w:sz w:val="22"/>
          <w:szCs w:val="22"/>
          <w:lang w:val="en-GB"/>
        </w:rPr>
        <w:t xml:space="preserve"> di Area </w:t>
      </w:r>
      <w:proofErr w:type="spellStart"/>
      <w:r w:rsidRPr="00AC4584">
        <w:rPr>
          <w:rFonts w:ascii="Garamond" w:hAnsi="Garamond"/>
          <w:iCs/>
          <w:sz w:val="22"/>
          <w:szCs w:val="22"/>
          <w:lang w:val="en-GB"/>
        </w:rPr>
        <w:t>Medica</w:t>
      </w:r>
      <w:proofErr w:type="spellEnd"/>
      <w:r w:rsidRPr="00AC4584">
        <w:rPr>
          <w:rFonts w:ascii="Garamond" w:hAnsi="Garamond"/>
          <w:iCs/>
          <w:sz w:val="22"/>
          <w:szCs w:val="22"/>
          <w:lang w:val="en-GB"/>
        </w:rPr>
        <w:t xml:space="preserve">: </w:t>
      </w:r>
      <w:hyperlink r:id="rId12" w:history="1">
        <w:r w:rsidRPr="00AC4584">
          <w:rPr>
            <w:rStyle w:val="Collegamentoipertestuale"/>
            <w:rFonts w:ascii="Garamond" w:hAnsi="Garamond"/>
            <w:iCs/>
            <w:sz w:val="22"/>
            <w:szCs w:val="22"/>
            <w:lang w:val="en-GB"/>
          </w:rPr>
          <w:t>biblioteca.areamedica@unipv.it</w:t>
        </w:r>
      </w:hyperlink>
      <w:r w:rsidRPr="00AC4584">
        <w:rPr>
          <w:rFonts w:ascii="Garamond" w:hAnsi="Garamond"/>
          <w:iCs/>
          <w:sz w:val="22"/>
          <w:szCs w:val="22"/>
          <w:lang w:val="en-GB"/>
        </w:rPr>
        <w:t xml:space="preserve"> </w:t>
      </w:r>
    </w:p>
    <w:p w14:paraId="1472E50E" w14:textId="77777777" w:rsidR="003C57BD" w:rsidRPr="00AC4584" w:rsidRDefault="003C57BD" w:rsidP="00BC726B">
      <w:pPr>
        <w:numPr>
          <w:ilvl w:val="0"/>
          <w:numId w:val="2"/>
        </w:numPr>
        <w:jc w:val="both"/>
        <w:rPr>
          <w:rFonts w:ascii="Garamond" w:hAnsi="Garamond"/>
          <w:sz w:val="22"/>
          <w:szCs w:val="22"/>
          <w:lang w:val="en-GB"/>
        </w:rPr>
      </w:pPr>
      <w:proofErr w:type="spellStart"/>
      <w:r w:rsidRPr="00AC4584">
        <w:rPr>
          <w:rFonts w:ascii="Garamond" w:hAnsi="Garamond"/>
          <w:iCs/>
          <w:sz w:val="22"/>
          <w:szCs w:val="22"/>
          <w:lang w:val="en-GB"/>
        </w:rPr>
        <w:t>Biblioteca</w:t>
      </w:r>
      <w:proofErr w:type="spellEnd"/>
      <w:r w:rsidRPr="00AC4584">
        <w:rPr>
          <w:rFonts w:ascii="Garamond" w:hAnsi="Garamond"/>
          <w:iCs/>
          <w:sz w:val="22"/>
          <w:szCs w:val="22"/>
          <w:lang w:val="en-GB"/>
        </w:rPr>
        <w:t xml:space="preserve"> di </w:t>
      </w:r>
      <w:proofErr w:type="spellStart"/>
      <w:r w:rsidRPr="00AC4584">
        <w:rPr>
          <w:rFonts w:ascii="Garamond" w:hAnsi="Garamond"/>
          <w:iCs/>
          <w:sz w:val="22"/>
          <w:szCs w:val="22"/>
          <w:lang w:val="en-GB"/>
        </w:rPr>
        <w:t>Economia</w:t>
      </w:r>
      <w:proofErr w:type="spellEnd"/>
      <w:r w:rsidRPr="00AC4584">
        <w:rPr>
          <w:rFonts w:ascii="Garamond" w:hAnsi="Garamond"/>
          <w:iCs/>
          <w:sz w:val="22"/>
          <w:szCs w:val="22"/>
          <w:lang w:val="en-GB"/>
        </w:rPr>
        <w:t xml:space="preserve">: </w:t>
      </w:r>
      <w:r w:rsidRPr="00AC4584">
        <w:rPr>
          <w:rFonts w:ascii="Garamond" w:hAnsi="Garamond"/>
          <w:sz w:val="22"/>
          <w:szCs w:val="22"/>
          <w:lang w:val="en-GB"/>
        </w:rPr>
        <w:t> </w:t>
      </w:r>
      <w:hyperlink r:id="rId13" w:history="1">
        <w:r w:rsidRPr="00AC4584">
          <w:rPr>
            <w:rStyle w:val="Collegamentoipertestuale"/>
            <w:rFonts w:ascii="Garamond" w:hAnsi="Garamond"/>
            <w:sz w:val="22"/>
            <w:szCs w:val="22"/>
            <w:lang w:val="en-GB"/>
          </w:rPr>
          <w:t>bib06eco@unipv.it</w:t>
        </w:r>
      </w:hyperlink>
    </w:p>
    <w:p w14:paraId="16C9FFBD" w14:textId="77777777" w:rsidR="003C57BD" w:rsidRPr="00AC4584" w:rsidRDefault="003C57BD" w:rsidP="00BC726B">
      <w:pPr>
        <w:numPr>
          <w:ilvl w:val="0"/>
          <w:numId w:val="2"/>
        </w:numPr>
        <w:jc w:val="both"/>
        <w:rPr>
          <w:rFonts w:ascii="Garamond" w:hAnsi="Garamond"/>
          <w:sz w:val="22"/>
          <w:szCs w:val="22"/>
          <w:lang w:val="en-GB"/>
        </w:rPr>
      </w:pPr>
      <w:proofErr w:type="spellStart"/>
      <w:r w:rsidRPr="00AC4584">
        <w:rPr>
          <w:rFonts w:ascii="Garamond" w:hAnsi="Garamond"/>
          <w:sz w:val="22"/>
          <w:szCs w:val="22"/>
          <w:lang w:val="en-GB"/>
        </w:rPr>
        <w:t>Biblioteca</w:t>
      </w:r>
      <w:proofErr w:type="spellEnd"/>
      <w:r w:rsidRPr="00AC4584">
        <w:rPr>
          <w:rFonts w:ascii="Garamond" w:hAnsi="Garamond"/>
          <w:sz w:val="22"/>
          <w:szCs w:val="22"/>
          <w:lang w:val="en-GB"/>
        </w:rPr>
        <w:t xml:space="preserve"> di </w:t>
      </w:r>
      <w:proofErr w:type="spellStart"/>
      <w:r w:rsidRPr="00AC4584">
        <w:rPr>
          <w:rFonts w:ascii="Garamond" w:hAnsi="Garamond"/>
          <w:sz w:val="22"/>
          <w:szCs w:val="22"/>
          <w:lang w:val="en-GB"/>
        </w:rPr>
        <w:t>Giurisprudenza</w:t>
      </w:r>
      <w:proofErr w:type="spellEnd"/>
      <w:r w:rsidRPr="00AC4584">
        <w:rPr>
          <w:rFonts w:ascii="Garamond" w:hAnsi="Garamond"/>
          <w:sz w:val="22"/>
          <w:szCs w:val="22"/>
          <w:lang w:val="en-GB"/>
        </w:rPr>
        <w:t xml:space="preserve">:  </w:t>
      </w:r>
      <w:hyperlink r:id="rId14" w:tgtFrame="_blank" w:history="1">
        <w:r w:rsidRPr="00AC4584">
          <w:rPr>
            <w:rStyle w:val="Collegamentoipertestuale"/>
            <w:rFonts w:ascii="Garamond" w:hAnsi="Garamond"/>
            <w:sz w:val="22"/>
            <w:szCs w:val="22"/>
            <w:lang w:val="en-GB"/>
          </w:rPr>
          <w:t>reference.giurisprudenza@unipv.it</w:t>
        </w:r>
      </w:hyperlink>
    </w:p>
    <w:p w14:paraId="31608A7C" w14:textId="7A5B6DAA" w:rsidR="00E05DAB" w:rsidRPr="00AC4584" w:rsidRDefault="003C57BD" w:rsidP="00E05DAB">
      <w:pPr>
        <w:numPr>
          <w:ilvl w:val="0"/>
          <w:numId w:val="2"/>
        </w:numPr>
        <w:jc w:val="both"/>
        <w:rPr>
          <w:rFonts w:ascii="Garamond" w:hAnsi="Garamond"/>
          <w:sz w:val="22"/>
          <w:szCs w:val="22"/>
          <w:lang w:val="en-GB"/>
        </w:rPr>
      </w:pPr>
      <w:proofErr w:type="spellStart"/>
      <w:r w:rsidRPr="00AC4584">
        <w:rPr>
          <w:rFonts w:ascii="Garamond" w:hAnsi="Garamond"/>
          <w:sz w:val="22"/>
          <w:szCs w:val="22"/>
          <w:lang w:val="en-GB"/>
        </w:rPr>
        <w:t>Biblioteca</w:t>
      </w:r>
      <w:proofErr w:type="spellEnd"/>
      <w:r w:rsidRPr="00AC4584">
        <w:rPr>
          <w:rFonts w:ascii="Garamond" w:hAnsi="Garamond"/>
          <w:sz w:val="22"/>
          <w:szCs w:val="22"/>
          <w:lang w:val="en-GB"/>
        </w:rPr>
        <w:t xml:space="preserve"> di </w:t>
      </w:r>
      <w:proofErr w:type="spellStart"/>
      <w:r w:rsidRPr="00AC4584">
        <w:rPr>
          <w:rFonts w:ascii="Garamond" w:hAnsi="Garamond"/>
          <w:sz w:val="22"/>
          <w:szCs w:val="22"/>
          <w:lang w:val="en-GB"/>
        </w:rPr>
        <w:t>Scienze</w:t>
      </w:r>
      <w:proofErr w:type="spellEnd"/>
      <w:r w:rsidRPr="00AC4584">
        <w:rPr>
          <w:rFonts w:ascii="Garamond" w:hAnsi="Garamond"/>
          <w:sz w:val="22"/>
          <w:szCs w:val="22"/>
          <w:lang w:val="en-GB"/>
        </w:rPr>
        <w:t xml:space="preserve"> </w:t>
      </w:r>
      <w:proofErr w:type="spellStart"/>
      <w:r w:rsidRPr="00AC4584">
        <w:rPr>
          <w:rFonts w:ascii="Garamond" w:hAnsi="Garamond"/>
          <w:sz w:val="22"/>
          <w:szCs w:val="22"/>
          <w:lang w:val="en-GB"/>
        </w:rPr>
        <w:t>Politiche</w:t>
      </w:r>
      <w:proofErr w:type="spellEnd"/>
      <w:r w:rsidRPr="00AC4584">
        <w:rPr>
          <w:rFonts w:ascii="Garamond" w:hAnsi="Garamond"/>
          <w:sz w:val="22"/>
          <w:szCs w:val="22"/>
          <w:lang w:val="en-GB"/>
        </w:rPr>
        <w:t xml:space="preserve"> e </w:t>
      </w:r>
      <w:proofErr w:type="spellStart"/>
      <w:r w:rsidRPr="00AC4584">
        <w:rPr>
          <w:rFonts w:ascii="Garamond" w:hAnsi="Garamond"/>
          <w:sz w:val="22"/>
          <w:szCs w:val="22"/>
          <w:lang w:val="en-GB"/>
        </w:rPr>
        <w:t>Sociali</w:t>
      </w:r>
      <w:proofErr w:type="spellEnd"/>
      <w:r w:rsidRPr="00AC4584">
        <w:rPr>
          <w:rFonts w:ascii="Garamond" w:hAnsi="Garamond"/>
          <w:sz w:val="22"/>
          <w:szCs w:val="22"/>
          <w:lang w:val="en-GB"/>
        </w:rPr>
        <w:t xml:space="preserve">:  </w:t>
      </w:r>
      <w:hyperlink r:id="rId15" w:tgtFrame="_blank" w:history="1">
        <w:r w:rsidRPr="00AC4584">
          <w:rPr>
            <w:rStyle w:val="Collegamentoipertestuale"/>
            <w:rFonts w:ascii="Garamond" w:hAnsi="Garamond"/>
            <w:sz w:val="22"/>
            <w:szCs w:val="22"/>
            <w:lang w:val="en-GB"/>
          </w:rPr>
          <w:t>reference.scienzepolitiche@unipv.it</w:t>
        </w:r>
      </w:hyperlink>
      <w:r w:rsidRPr="00AC4584">
        <w:rPr>
          <w:rFonts w:ascii="Garamond" w:hAnsi="Garamond"/>
          <w:sz w:val="22"/>
          <w:szCs w:val="22"/>
          <w:lang w:val="en-GB"/>
        </w:rPr>
        <w:t xml:space="preserve">  </w:t>
      </w:r>
    </w:p>
    <w:p w14:paraId="338CC54B" w14:textId="098E1264" w:rsidR="003C57BD" w:rsidRPr="00AC4584" w:rsidRDefault="003C57BD" w:rsidP="00BC726B">
      <w:pPr>
        <w:numPr>
          <w:ilvl w:val="0"/>
          <w:numId w:val="2"/>
        </w:numPr>
        <w:jc w:val="both"/>
        <w:rPr>
          <w:rFonts w:ascii="Garamond" w:hAnsi="Garamond"/>
          <w:sz w:val="22"/>
          <w:szCs w:val="22"/>
          <w:lang w:val="en-GB"/>
        </w:rPr>
      </w:pPr>
      <w:proofErr w:type="spellStart"/>
      <w:r w:rsidRPr="00AC4584">
        <w:rPr>
          <w:rFonts w:ascii="Garamond" w:hAnsi="Garamond"/>
          <w:sz w:val="22"/>
          <w:szCs w:val="22"/>
          <w:lang w:val="en-GB"/>
        </w:rPr>
        <w:t>Biblioteca</w:t>
      </w:r>
      <w:proofErr w:type="spellEnd"/>
      <w:r w:rsidRPr="00AC4584">
        <w:rPr>
          <w:rFonts w:ascii="Garamond" w:hAnsi="Garamond"/>
          <w:sz w:val="22"/>
          <w:szCs w:val="22"/>
          <w:lang w:val="en-GB"/>
        </w:rPr>
        <w:t xml:space="preserve"> di </w:t>
      </w:r>
      <w:proofErr w:type="spellStart"/>
      <w:r w:rsidRPr="00AC4584">
        <w:rPr>
          <w:rFonts w:ascii="Garamond" w:hAnsi="Garamond"/>
          <w:sz w:val="22"/>
          <w:szCs w:val="22"/>
          <w:lang w:val="en-GB"/>
        </w:rPr>
        <w:t>Studi</w:t>
      </w:r>
      <w:proofErr w:type="spellEnd"/>
      <w:r w:rsidRPr="00AC4584">
        <w:rPr>
          <w:rFonts w:ascii="Garamond" w:hAnsi="Garamond"/>
          <w:sz w:val="22"/>
          <w:szCs w:val="22"/>
          <w:lang w:val="en-GB"/>
        </w:rPr>
        <w:t xml:space="preserve"> </w:t>
      </w:r>
      <w:proofErr w:type="spellStart"/>
      <w:r w:rsidRPr="00AC4584">
        <w:rPr>
          <w:rFonts w:ascii="Garamond" w:hAnsi="Garamond"/>
          <w:sz w:val="22"/>
          <w:szCs w:val="22"/>
          <w:lang w:val="en-GB"/>
        </w:rPr>
        <w:t>Umanistici</w:t>
      </w:r>
      <w:proofErr w:type="spellEnd"/>
      <w:r w:rsidRPr="00AC4584">
        <w:rPr>
          <w:rFonts w:ascii="Garamond" w:hAnsi="Garamond"/>
          <w:sz w:val="22"/>
          <w:szCs w:val="22"/>
          <w:lang w:val="en-GB"/>
        </w:rPr>
        <w:t xml:space="preserve">: </w:t>
      </w:r>
      <w:hyperlink r:id="rId16" w:history="1">
        <w:r w:rsidRPr="00AC4584">
          <w:rPr>
            <w:rStyle w:val="Collegamentoipertestuale"/>
            <w:rFonts w:ascii="Garamond" w:hAnsi="Garamond"/>
            <w:iCs/>
            <w:sz w:val="22"/>
            <w:szCs w:val="22"/>
            <w:lang w:val="en-GB"/>
          </w:rPr>
          <w:t>reference.studiumanistici@unipv.it</w:t>
        </w:r>
      </w:hyperlink>
      <w:r w:rsidRPr="00AC4584">
        <w:rPr>
          <w:rFonts w:ascii="Garamond" w:hAnsi="Garamond"/>
          <w:iCs/>
          <w:sz w:val="22"/>
          <w:szCs w:val="22"/>
          <w:lang w:val="en-GB"/>
        </w:rPr>
        <w:t xml:space="preserve"> </w:t>
      </w:r>
    </w:p>
    <w:p w14:paraId="2635F282" w14:textId="276AB9F1" w:rsidR="00E05DAB" w:rsidRPr="00AC4584" w:rsidRDefault="00C9161C" w:rsidP="00266657">
      <w:pPr>
        <w:numPr>
          <w:ilvl w:val="0"/>
          <w:numId w:val="2"/>
        </w:numPr>
        <w:jc w:val="both"/>
        <w:rPr>
          <w:rFonts w:ascii="Garamond" w:hAnsi="Garamond"/>
          <w:bCs/>
          <w:color w:val="000000" w:themeColor="text1"/>
          <w:sz w:val="22"/>
          <w:szCs w:val="22"/>
          <w:lang w:val="en-GB"/>
        </w:rPr>
      </w:pPr>
      <w:proofErr w:type="spellStart"/>
      <w:r w:rsidRPr="00AC4584">
        <w:rPr>
          <w:rFonts w:ascii="Garamond" w:hAnsi="Garamond"/>
          <w:bCs/>
          <w:iCs/>
          <w:color w:val="000000" w:themeColor="text1"/>
          <w:sz w:val="22"/>
          <w:szCs w:val="22"/>
          <w:lang w:val="en-GB"/>
        </w:rPr>
        <w:t>Biblioteca</w:t>
      </w:r>
      <w:proofErr w:type="spellEnd"/>
      <w:r w:rsidRPr="00AC4584">
        <w:rPr>
          <w:rFonts w:ascii="Garamond" w:hAnsi="Garamond"/>
          <w:bCs/>
          <w:iCs/>
          <w:color w:val="000000" w:themeColor="text1"/>
          <w:sz w:val="22"/>
          <w:szCs w:val="22"/>
          <w:lang w:val="en-GB"/>
        </w:rPr>
        <w:t xml:space="preserve"> di </w:t>
      </w:r>
      <w:proofErr w:type="spellStart"/>
      <w:r w:rsidR="00E05DAB" w:rsidRPr="00AC4584">
        <w:rPr>
          <w:rFonts w:ascii="Garamond" w:hAnsi="Garamond"/>
          <w:bCs/>
          <w:iCs/>
          <w:color w:val="000000" w:themeColor="text1"/>
          <w:sz w:val="22"/>
          <w:szCs w:val="22"/>
          <w:lang w:val="en-GB"/>
        </w:rPr>
        <w:t>Musicologia</w:t>
      </w:r>
      <w:proofErr w:type="spellEnd"/>
      <w:r w:rsidRPr="00AC4584">
        <w:rPr>
          <w:rFonts w:ascii="Garamond" w:hAnsi="Garamond"/>
          <w:bCs/>
          <w:iCs/>
          <w:color w:val="000000" w:themeColor="text1"/>
          <w:sz w:val="22"/>
          <w:szCs w:val="22"/>
          <w:lang w:val="en-GB"/>
        </w:rPr>
        <w:t xml:space="preserve"> e </w:t>
      </w:r>
      <w:proofErr w:type="spellStart"/>
      <w:r w:rsidRPr="00AC4584">
        <w:rPr>
          <w:rFonts w:ascii="Garamond" w:hAnsi="Garamond"/>
          <w:bCs/>
          <w:iCs/>
          <w:color w:val="000000" w:themeColor="text1"/>
          <w:sz w:val="22"/>
          <w:szCs w:val="22"/>
          <w:lang w:val="en-GB"/>
        </w:rPr>
        <w:t>Beni</w:t>
      </w:r>
      <w:proofErr w:type="spellEnd"/>
      <w:r w:rsidRPr="00AC4584">
        <w:rPr>
          <w:rFonts w:ascii="Garamond" w:hAnsi="Garamond"/>
          <w:bCs/>
          <w:iCs/>
          <w:color w:val="000000" w:themeColor="text1"/>
          <w:sz w:val="22"/>
          <w:szCs w:val="22"/>
          <w:lang w:val="en-GB"/>
        </w:rPr>
        <w:t xml:space="preserve"> </w:t>
      </w:r>
      <w:proofErr w:type="spellStart"/>
      <w:r w:rsidRPr="00AC4584">
        <w:rPr>
          <w:rFonts w:ascii="Garamond" w:hAnsi="Garamond"/>
          <w:bCs/>
          <w:iCs/>
          <w:color w:val="000000" w:themeColor="text1"/>
          <w:sz w:val="22"/>
          <w:szCs w:val="22"/>
          <w:lang w:val="en-GB"/>
        </w:rPr>
        <w:t>Culturali</w:t>
      </w:r>
      <w:proofErr w:type="spellEnd"/>
      <w:r w:rsidRPr="00AC4584">
        <w:rPr>
          <w:rFonts w:ascii="Garamond" w:hAnsi="Garamond"/>
          <w:bCs/>
          <w:iCs/>
          <w:color w:val="000000" w:themeColor="text1"/>
          <w:sz w:val="22"/>
          <w:szCs w:val="22"/>
          <w:lang w:val="en-GB"/>
        </w:rPr>
        <w:t>, Cremona</w:t>
      </w:r>
      <w:r w:rsidR="00E05DAB" w:rsidRPr="00AC4584">
        <w:rPr>
          <w:rFonts w:ascii="Garamond" w:hAnsi="Garamond"/>
          <w:bCs/>
          <w:iCs/>
          <w:color w:val="000000" w:themeColor="text1"/>
          <w:sz w:val="22"/>
          <w:szCs w:val="22"/>
          <w:lang w:val="en-GB"/>
        </w:rPr>
        <w:t>:</w:t>
      </w:r>
      <w:r w:rsidR="008174BC" w:rsidRPr="00AC4584">
        <w:rPr>
          <w:rFonts w:ascii="Garamond" w:hAnsi="Garamond"/>
          <w:bCs/>
          <w:color w:val="000000" w:themeColor="text1"/>
          <w:sz w:val="22"/>
          <w:szCs w:val="22"/>
          <w:lang w:val="en-GB"/>
        </w:rPr>
        <w:t xml:space="preserve"> </w:t>
      </w:r>
      <w:hyperlink r:id="rId17" w:history="1">
        <w:r w:rsidR="00266657" w:rsidRPr="00AC4584">
          <w:rPr>
            <w:rStyle w:val="Collegamentoipertestuale"/>
            <w:rFonts w:ascii="Garamond" w:hAnsi="Garamond"/>
            <w:bCs/>
            <w:iCs/>
            <w:sz w:val="22"/>
            <w:szCs w:val="22"/>
            <w:lang w:val="en-GB"/>
          </w:rPr>
          <w:t>biblioteca.cremona@unipv.it</w:t>
        </w:r>
      </w:hyperlink>
      <w:r w:rsidR="00E05DAB" w:rsidRPr="00AC4584">
        <w:rPr>
          <w:rFonts w:ascii="Garamond" w:hAnsi="Garamond"/>
          <w:iCs/>
          <w:sz w:val="22"/>
          <w:szCs w:val="22"/>
          <w:lang w:val="en-GB"/>
        </w:rPr>
        <w:t xml:space="preserve"> </w:t>
      </w:r>
    </w:p>
    <w:p w14:paraId="6DAFAD26" w14:textId="77777777" w:rsidR="00606D1C" w:rsidRPr="00AC4584" w:rsidRDefault="00606D1C" w:rsidP="00BC726B">
      <w:pPr>
        <w:jc w:val="both"/>
        <w:rPr>
          <w:rFonts w:ascii="Garamond" w:hAnsi="Garamond"/>
          <w:b/>
          <w:bCs/>
          <w:color w:val="C00000"/>
          <w:sz w:val="22"/>
          <w:szCs w:val="22"/>
          <w:lang w:val="en-GB"/>
        </w:rPr>
      </w:pPr>
    </w:p>
    <w:p w14:paraId="44622B5E" w14:textId="6F404429" w:rsidR="000E1C8C" w:rsidRPr="000E1C8C" w:rsidRDefault="000E1C8C" w:rsidP="000E1C8C">
      <w:pPr>
        <w:jc w:val="both"/>
        <w:rPr>
          <w:rFonts w:ascii="Garamond" w:hAnsi="Garamond"/>
          <w:b/>
          <w:sz w:val="22"/>
          <w:szCs w:val="22"/>
          <w:lang w:val="en-GB"/>
        </w:rPr>
      </w:pPr>
      <w:r w:rsidRPr="000E1C8C">
        <w:rPr>
          <w:rFonts w:ascii="Garamond" w:hAnsi="Garamond"/>
          <w:b/>
          <w:sz w:val="22"/>
          <w:szCs w:val="22"/>
          <w:lang w:val="en-GB"/>
        </w:rPr>
        <w:t>3) Service for documents in .pdf format (for all categories of users)</w:t>
      </w:r>
    </w:p>
    <w:p w14:paraId="79F4E903" w14:textId="117B708D" w:rsidR="00E05DAB" w:rsidRPr="00AC4584" w:rsidRDefault="000E1C8C" w:rsidP="000E1C8C">
      <w:pPr>
        <w:jc w:val="both"/>
        <w:rPr>
          <w:rFonts w:ascii="Garamond" w:hAnsi="Garamond"/>
          <w:sz w:val="22"/>
          <w:szCs w:val="22"/>
          <w:lang w:val="en-GB"/>
        </w:rPr>
      </w:pPr>
      <w:r w:rsidRPr="000E1C8C">
        <w:rPr>
          <w:rFonts w:ascii="Garamond" w:hAnsi="Garamond"/>
          <w:sz w:val="22"/>
          <w:szCs w:val="22"/>
          <w:lang w:val="en-GB"/>
        </w:rPr>
        <w:t xml:space="preserve">The service of supplying documents in .pdf format will be available again. Throughout </w:t>
      </w:r>
      <w:r>
        <w:rPr>
          <w:rFonts w:ascii="Garamond" w:hAnsi="Garamond"/>
          <w:sz w:val="22"/>
          <w:szCs w:val="22"/>
          <w:lang w:val="en-GB"/>
        </w:rPr>
        <w:t>P</w:t>
      </w:r>
      <w:r w:rsidRPr="000E1C8C">
        <w:rPr>
          <w:rFonts w:ascii="Garamond" w:hAnsi="Garamond"/>
          <w:sz w:val="22"/>
          <w:szCs w:val="22"/>
          <w:lang w:val="en-GB"/>
        </w:rPr>
        <w:t xml:space="preserve">hase 2, the service will be extraordinarily extended also to </w:t>
      </w:r>
      <w:r>
        <w:rPr>
          <w:rFonts w:ascii="Garamond" w:hAnsi="Garamond"/>
          <w:sz w:val="22"/>
          <w:szCs w:val="22"/>
          <w:lang w:val="en-GB"/>
        </w:rPr>
        <w:t>resources</w:t>
      </w:r>
      <w:r w:rsidRPr="000E1C8C">
        <w:rPr>
          <w:rFonts w:ascii="Garamond" w:hAnsi="Garamond"/>
          <w:sz w:val="22"/>
          <w:szCs w:val="22"/>
          <w:lang w:val="en-GB"/>
        </w:rPr>
        <w:t xml:space="preserve"> (paper and electronic) owned by the University </w:t>
      </w:r>
      <w:r>
        <w:rPr>
          <w:rFonts w:ascii="Garamond" w:hAnsi="Garamond"/>
          <w:sz w:val="22"/>
          <w:szCs w:val="22"/>
          <w:lang w:val="en-GB"/>
        </w:rPr>
        <w:t>L</w:t>
      </w:r>
      <w:r w:rsidRPr="000E1C8C">
        <w:rPr>
          <w:rFonts w:ascii="Garamond" w:hAnsi="Garamond"/>
          <w:sz w:val="22"/>
          <w:szCs w:val="22"/>
          <w:lang w:val="en-GB"/>
        </w:rPr>
        <w:t>ibraries (including the Library of Musicology and Cultural Heritage of Cremona), subject to authorization from the relative Managers and in compliance with current regulations on copyright (Law 22 April 1941 n. 633 and subsequent amendments)</w:t>
      </w:r>
      <w:r>
        <w:rPr>
          <w:rFonts w:ascii="Garamond" w:hAnsi="Garamond"/>
          <w:sz w:val="22"/>
          <w:szCs w:val="22"/>
          <w:lang w:val="en-GB"/>
        </w:rPr>
        <w:t>.</w:t>
      </w:r>
    </w:p>
    <w:p w14:paraId="6807079A" w14:textId="4516970F" w:rsidR="003C57BD" w:rsidRPr="00AC4584" w:rsidRDefault="003C57BD" w:rsidP="00BC726B">
      <w:pPr>
        <w:jc w:val="both"/>
        <w:rPr>
          <w:rFonts w:ascii="Garamond" w:hAnsi="Garamond"/>
          <w:sz w:val="22"/>
          <w:szCs w:val="22"/>
          <w:lang w:val="en-GB"/>
        </w:rPr>
      </w:pPr>
    </w:p>
    <w:p w14:paraId="62FB6E33" w14:textId="34BBEF72" w:rsidR="000E1C8C" w:rsidRPr="000E1C8C" w:rsidRDefault="000E1C8C" w:rsidP="000E1C8C">
      <w:pPr>
        <w:jc w:val="both"/>
        <w:rPr>
          <w:rFonts w:ascii="Garamond" w:hAnsi="Garamond"/>
          <w:b/>
          <w:sz w:val="22"/>
          <w:szCs w:val="22"/>
          <w:lang w:val="en-GB"/>
        </w:rPr>
      </w:pPr>
      <w:r w:rsidRPr="000E1C8C">
        <w:rPr>
          <w:rFonts w:ascii="Garamond" w:hAnsi="Garamond"/>
          <w:b/>
          <w:sz w:val="22"/>
          <w:szCs w:val="22"/>
          <w:lang w:val="en-GB"/>
        </w:rPr>
        <w:t xml:space="preserve">4) Book loan service at home, by courier (for all categories users </w:t>
      </w:r>
      <w:r w:rsidRPr="000E1C8C">
        <w:rPr>
          <w:rFonts w:ascii="Garamond" w:hAnsi="Garamond"/>
          <w:b/>
          <w:sz w:val="22"/>
          <w:szCs w:val="22"/>
          <w:lang w:val="en-GB"/>
        </w:rPr>
        <w:t xml:space="preserve">who are not </w:t>
      </w:r>
      <w:r w:rsidRPr="000E1C8C">
        <w:rPr>
          <w:rFonts w:ascii="Garamond" w:hAnsi="Garamond"/>
          <w:b/>
          <w:sz w:val="22"/>
          <w:szCs w:val="22"/>
          <w:lang w:val="en-GB"/>
        </w:rPr>
        <w:t>in Pavia and Cremona)</w:t>
      </w:r>
    </w:p>
    <w:p w14:paraId="17CE1668" w14:textId="3DF61682" w:rsidR="000E1C8C" w:rsidRDefault="000E1C8C" w:rsidP="000E1C8C">
      <w:pPr>
        <w:jc w:val="both"/>
        <w:rPr>
          <w:rFonts w:ascii="Garamond" w:hAnsi="Garamond"/>
          <w:sz w:val="22"/>
          <w:szCs w:val="22"/>
          <w:lang w:val="en-GB"/>
        </w:rPr>
      </w:pPr>
      <w:r w:rsidRPr="000E1C8C">
        <w:rPr>
          <w:rFonts w:ascii="Garamond" w:hAnsi="Garamond"/>
          <w:sz w:val="22"/>
          <w:szCs w:val="22"/>
          <w:lang w:val="en-GB"/>
        </w:rPr>
        <w:t xml:space="preserve">The book lending service at home, by courier and at no charge </w:t>
      </w:r>
      <w:r>
        <w:rPr>
          <w:rFonts w:ascii="Garamond" w:hAnsi="Garamond"/>
          <w:sz w:val="22"/>
          <w:szCs w:val="22"/>
          <w:lang w:val="en-GB"/>
        </w:rPr>
        <w:t>for customers</w:t>
      </w:r>
      <w:r w:rsidRPr="000E1C8C">
        <w:rPr>
          <w:rFonts w:ascii="Garamond" w:hAnsi="Garamond"/>
          <w:sz w:val="22"/>
          <w:szCs w:val="22"/>
          <w:lang w:val="en-GB"/>
        </w:rPr>
        <w:t xml:space="preserve">, will be exceptionally active, intended in particular for </w:t>
      </w:r>
      <w:r>
        <w:rPr>
          <w:rFonts w:ascii="Garamond" w:hAnsi="Garamond"/>
          <w:sz w:val="22"/>
          <w:szCs w:val="22"/>
          <w:lang w:val="en-GB"/>
        </w:rPr>
        <w:t xml:space="preserve">those ones who are not </w:t>
      </w:r>
      <w:r w:rsidRPr="000E1C8C">
        <w:rPr>
          <w:rFonts w:ascii="Garamond" w:hAnsi="Garamond"/>
          <w:sz w:val="22"/>
          <w:szCs w:val="22"/>
          <w:lang w:val="en-GB"/>
        </w:rPr>
        <w:t xml:space="preserve">in Pavia and Cremona. Those who want to use it </w:t>
      </w:r>
      <w:r>
        <w:rPr>
          <w:rFonts w:ascii="Garamond" w:hAnsi="Garamond"/>
          <w:sz w:val="22"/>
          <w:szCs w:val="22"/>
          <w:lang w:val="en-GB"/>
        </w:rPr>
        <w:t xml:space="preserve">shall </w:t>
      </w:r>
      <w:r w:rsidRPr="000E1C8C">
        <w:rPr>
          <w:rFonts w:ascii="Garamond" w:hAnsi="Garamond"/>
          <w:sz w:val="22"/>
          <w:szCs w:val="22"/>
          <w:lang w:val="en-GB"/>
        </w:rPr>
        <w:t xml:space="preserve">send an email request to the library </w:t>
      </w:r>
      <w:r>
        <w:rPr>
          <w:rFonts w:ascii="Garamond" w:hAnsi="Garamond"/>
          <w:sz w:val="22"/>
          <w:szCs w:val="22"/>
          <w:lang w:val="en-GB"/>
        </w:rPr>
        <w:t xml:space="preserve">email </w:t>
      </w:r>
      <w:r w:rsidRPr="000E1C8C">
        <w:rPr>
          <w:rFonts w:ascii="Garamond" w:hAnsi="Garamond"/>
          <w:sz w:val="22"/>
          <w:szCs w:val="22"/>
          <w:lang w:val="en-GB"/>
        </w:rPr>
        <w:t>address (</w:t>
      </w:r>
      <w:hyperlink r:id="rId18" w:history="1">
        <w:r w:rsidRPr="00437D59">
          <w:rPr>
            <w:rStyle w:val="Collegamentoipertestuale"/>
            <w:rFonts w:ascii="Garamond" w:hAnsi="Garamond"/>
            <w:sz w:val="22"/>
            <w:szCs w:val="22"/>
            <w:lang w:val="en-GB"/>
          </w:rPr>
          <w:t>http://biblioteche.unipv.it/home/biblioteche</w:t>
        </w:r>
      </w:hyperlink>
      <w:r w:rsidRPr="000E1C8C">
        <w:rPr>
          <w:rFonts w:ascii="Garamond" w:hAnsi="Garamond"/>
          <w:sz w:val="22"/>
          <w:szCs w:val="22"/>
          <w:lang w:val="en-GB"/>
        </w:rPr>
        <w:t>),</w:t>
      </w:r>
      <w:r>
        <w:rPr>
          <w:rFonts w:ascii="Garamond" w:hAnsi="Garamond"/>
          <w:sz w:val="22"/>
          <w:szCs w:val="22"/>
          <w:lang w:val="en-GB"/>
        </w:rPr>
        <w:t xml:space="preserve"> </w:t>
      </w:r>
      <w:r w:rsidRPr="000E1C8C">
        <w:rPr>
          <w:rFonts w:ascii="Garamond" w:hAnsi="Garamond"/>
          <w:sz w:val="22"/>
          <w:szCs w:val="22"/>
          <w:lang w:val="en-GB"/>
        </w:rPr>
        <w:t xml:space="preserve"> indicating, in addition to the details of the volume, also a telephone number and exact </w:t>
      </w:r>
      <w:r>
        <w:rPr>
          <w:rFonts w:ascii="Garamond" w:hAnsi="Garamond"/>
          <w:sz w:val="22"/>
          <w:szCs w:val="22"/>
          <w:lang w:val="en-GB"/>
        </w:rPr>
        <w:t xml:space="preserve">postal address where </w:t>
      </w:r>
      <w:r w:rsidRPr="000E1C8C">
        <w:rPr>
          <w:rFonts w:ascii="Garamond" w:hAnsi="Garamond"/>
          <w:sz w:val="22"/>
          <w:szCs w:val="22"/>
          <w:lang w:val="en-GB"/>
        </w:rPr>
        <w:t xml:space="preserve">material must be </w:t>
      </w:r>
      <w:r>
        <w:rPr>
          <w:rFonts w:ascii="Garamond" w:hAnsi="Garamond"/>
          <w:sz w:val="22"/>
          <w:szCs w:val="22"/>
          <w:lang w:val="en-GB"/>
        </w:rPr>
        <w:t>delivered</w:t>
      </w:r>
      <w:r w:rsidRPr="000E1C8C">
        <w:rPr>
          <w:rFonts w:ascii="Garamond" w:hAnsi="Garamond"/>
          <w:sz w:val="22"/>
          <w:szCs w:val="22"/>
          <w:lang w:val="en-GB"/>
        </w:rPr>
        <w:t xml:space="preserve">. </w:t>
      </w:r>
      <w:r>
        <w:rPr>
          <w:rFonts w:ascii="Garamond" w:hAnsi="Garamond"/>
          <w:sz w:val="22"/>
          <w:szCs w:val="22"/>
          <w:lang w:val="en-GB"/>
        </w:rPr>
        <w:t xml:space="preserve">It might happen </w:t>
      </w:r>
      <w:r w:rsidRPr="000E1C8C">
        <w:rPr>
          <w:rFonts w:ascii="Garamond" w:hAnsi="Garamond"/>
          <w:sz w:val="22"/>
          <w:szCs w:val="22"/>
          <w:lang w:val="en-GB"/>
        </w:rPr>
        <w:t xml:space="preserve">that the shipment is unsuccessful or that it </w:t>
      </w:r>
      <w:r>
        <w:rPr>
          <w:rFonts w:ascii="Garamond" w:hAnsi="Garamond"/>
          <w:sz w:val="22"/>
          <w:szCs w:val="22"/>
          <w:lang w:val="en-GB"/>
        </w:rPr>
        <w:t xml:space="preserve">delays, </w:t>
      </w:r>
      <w:r w:rsidRPr="000E1C8C">
        <w:rPr>
          <w:rFonts w:ascii="Garamond" w:hAnsi="Garamond"/>
          <w:sz w:val="22"/>
          <w:szCs w:val="22"/>
          <w:lang w:val="en-GB"/>
        </w:rPr>
        <w:t>in consideration of the general weakening of postal services.</w:t>
      </w:r>
    </w:p>
    <w:p w14:paraId="27582A3F" w14:textId="77777777" w:rsidR="00DC4EA0" w:rsidRPr="00AC4584" w:rsidRDefault="00DC4EA0" w:rsidP="00DC4EA0">
      <w:pPr>
        <w:jc w:val="center"/>
        <w:rPr>
          <w:rFonts w:ascii="Garamond" w:hAnsi="Garamond"/>
          <w:sz w:val="22"/>
          <w:szCs w:val="22"/>
          <w:lang w:val="en-GB"/>
        </w:rPr>
      </w:pPr>
    </w:p>
    <w:p w14:paraId="118654C6" w14:textId="2A8DE144" w:rsidR="00667821" w:rsidRPr="00667821" w:rsidRDefault="00667821" w:rsidP="00667821">
      <w:pPr>
        <w:jc w:val="both"/>
        <w:rPr>
          <w:rFonts w:ascii="Garamond" w:hAnsi="Garamond"/>
          <w:b/>
          <w:sz w:val="22"/>
          <w:szCs w:val="22"/>
          <w:lang w:val="en-GB"/>
        </w:rPr>
      </w:pPr>
      <w:r w:rsidRPr="00667821">
        <w:rPr>
          <w:rFonts w:ascii="Garamond" w:hAnsi="Garamond"/>
          <w:b/>
          <w:sz w:val="22"/>
          <w:szCs w:val="22"/>
          <w:lang w:val="en-GB"/>
        </w:rPr>
        <w:t xml:space="preserve">5) Electronic resources that can be </w:t>
      </w:r>
      <w:r w:rsidRPr="00667821">
        <w:rPr>
          <w:rFonts w:ascii="Garamond" w:hAnsi="Garamond"/>
          <w:b/>
          <w:sz w:val="22"/>
          <w:szCs w:val="22"/>
          <w:lang w:val="en-GB"/>
        </w:rPr>
        <w:t xml:space="preserve">accessed online </w:t>
      </w:r>
      <w:r w:rsidRPr="00667821">
        <w:rPr>
          <w:rFonts w:ascii="Garamond" w:hAnsi="Garamond"/>
          <w:b/>
          <w:sz w:val="22"/>
          <w:szCs w:val="22"/>
          <w:lang w:val="en-GB"/>
        </w:rPr>
        <w:t>(for all categories of users)</w:t>
      </w:r>
    </w:p>
    <w:p w14:paraId="696EDE4F" w14:textId="0B2C8069" w:rsidR="00667821" w:rsidRPr="00667821" w:rsidRDefault="00667821" w:rsidP="00667821">
      <w:pPr>
        <w:jc w:val="both"/>
        <w:rPr>
          <w:rFonts w:ascii="Garamond" w:hAnsi="Garamond"/>
          <w:sz w:val="22"/>
          <w:szCs w:val="22"/>
          <w:lang w:val="en-GB"/>
        </w:rPr>
      </w:pPr>
      <w:r w:rsidRPr="00667821">
        <w:rPr>
          <w:rFonts w:ascii="Garamond" w:hAnsi="Garamond"/>
          <w:sz w:val="22"/>
          <w:szCs w:val="22"/>
          <w:lang w:val="en-GB"/>
        </w:rPr>
        <w:t xml:space="preserve">Please note that many electronic resources (with the exception of the Bloomberg database) purchased by the University can also be consulted </w:t>
      </w:r>
      <w:r>
        <w:rPr>
          <w:rFonts w:ascii="Garamond" w:hAnsi="Garamond"/>
          <w:sz w:val="22"/>
          <w:szCs w:val="22"/>
          <w:lang w:val="en-GB"/>
        </w:rPr>
        <w:t>online</w:t>
      </w:r>
      <w:r w:rsidRPr="00667821">
        <w:rPr>
          <w:rFonts w:ascii="Garamond" w:hAnsi="Garamond"/>
          <w:sz w:val="22"/>
          <w:szCs w:val="22"/>
          <w:lang w:val="en-GB"/>
        </w:rPr>
        <w:t xml:space="preserve">, via connection from outside the University (information available at the following link: </w:t>
      </w:r>
      <w:hyperlink r:id="rId19" w:history="1">
        <w:r w:rsidRPr="00437D59">
          <w:rPr>
            <w:rStyle w:val="Collegamentoipertestuale"/>
            <w:rFonts w:ascii="Garamond" w:hAnsi="Garamond"/>
            <w:sz w:val="22"/>
            <w:szCs w:val="22"/>
            <w:lang w:val="en-GB"/>
          </w:rPr>
          <w:t>http://biblioteche.unipv.it/home/servizi/connection-it-out-university</w:t>
        </w:r>
      </w:hyperlink>
      <w:r>
        <w:rPr>
          <w:rFonts w:ascii="Garamond" w:hAnsi="Garamond"/>
          <w:sz w:val="22"/>
          <w:szCs w:val="22"/>
          <w:lang w:val="en-GB"/>
        </w:rPr>
        <w:t xml:space="preserve"> </w:t>
      </w:r>
      <w:r w:rsidRPr="00667821">
        <w:rPr>
          <w:rFonts w:ascii="Garamond" w:hAnsi="Garamond"/>
          <w:sz w:val="22"/>
          <w:szCs w:val="22"/>
          <w:lang w:val="en-GB"/>
        </w:rPr>
        <w:t>).</w:t>
      </w:r>
      <w:r>
        <w:rPr>
          <w:rFonts w:ascii="Garamond" w:hAnsi="Garamond"/>
          <w:sz w:val="22"/>
          <w:szCs w:val="22"/>
          <w:lang w:val="en-GB"/>
        </w:rPr>
        <w:t xml:space="preserve"> </w:t>
      </w:r>
    </w:p>
    <w:p w14:paraId="5D53673F" w14:textId="77777777" w:rsidR="00667821" w:rsidRPr="00667821" w:rsidRDefault="00667821" w:rsidP="00667821">
      <w:pPr>
        <w:jc w:val="both"/>
        <w:rPr>
          <w:rFonts w:ascii="Garamond" w:hAnsi="Garamond"/>
          <w:sz w:val="22"/>
          <w:szCs w:val="22"/>
          <w:lang w:val="en-GB"/>
        </w:rPr>
      </w:pPr>
    </w:p>
    <w:p w14:paraId="63ACC0F7" w14:textId="7942135A" w:rsidR="00667821" w:rsidRPr="00667821" w:rsidRDefault="00667821" w:rsidP="00667821">
      <w:pPr>
        <w:jc w:val="both"/>
        <w:rPr>
          <w:rFonts w:ascii="Garamond" w:hAnsi="Garamond"/>
          <w:sz w:val="22"/>
          <w:szCs w:val="22"/>
          <w:lang w:val="en-GB"/>
        </w:rPr>
      </w:pPr>
      <w:r w:rsidRPr="00667821">
        <w:rPr>
          <w:rFonts w:ascii="Garamond" w:hAnsi="Garamond"/>
          <w:sz w:val="22"/>
          <w:szCs w:val="22"/>
          <w:lang w:val="en-GB"/>
        </w:rPr>
        <w:t xml:space="preserve">The list of databases, magazines and books in electronic format is also accessible </w:t>
      </w:r>
      <w:r>
        <w:rPr>
          <w:rFonts w:ascii="Garamond" w:hAnsi="Garamond"/>
          <w:sz w:val="22"/>
          <w:szCs w:val="22"/>
          <w:lang w:val="en-GB"/>
        </w:rPr>
        <w:t xml:space="preserve">filtering </w:t>
      </w:r>
      <w:r w:rsidRPr="00667821">
        <w:rPr>
          <w:rFonts w:ascii="Garamond" w:hAnsi="Garamond"/>
          <w:sz w:val="22"/>
          <w:szCs w:val="22"/>
          <w:lang w:val="en-GB"/>
        </w:rPr>
        <w:t xml:space="preserve">by disciplinary area on the page: </w:t>
      </w:r>
      <w:hyperlink r:id="rId20" w:history="1">
        <w:r w:rsidRPr="00437D59">
          <w:rPr>
            <w:rStyle w:val="Collegamentoipertestuale"/>
            <w:rFonts w:ascii="Garamond" w:hAnsi="Garamond"/>
            <w:sz w:val="22"/>
            <w:szCs w:val="22"/>
            <w:lang w:val="en-GB"/>
          </w:rPr>
          <w:t>http://biblioteche.unipv.it/home/risorse/banche-dati</w:t>
        </w:r>
      </w:hyperlink>
      <w:r>
        <w:rPr>
          <w:rFonts w:ascii="Garamond" w:hAnsi="Garamond"/>
          <w:sz w:val="22"/>
          <w:szCs w:val="22"/>
          <w:lang w:val="en-GB"/>
        </w:rPr>
        <w:t xml:space="preserve">. </w:t>
      </w:r>
    </w:p>
    <w:p w14:paraId="75739ED7" w14:textId="77777777" w:rsidR="00667821" w:rsidRPr="00667821" w:rsidRDefault="00667821" w:rsidP="00667821">
      <w:pPr>
        <w:jc w:val="both"/>
        <w:rPr>
          <w:rFonts w:ascii="Garamond" w:hAnsi="Garamond"/>
          <w:sz w:val="22"/>
          <w:szCs w:val="22"/>
          <w:lang w:val="en-GB"/>
        </w:rPr>
      </w:pPr>
    </w:p>
    <w:p w14:paraId="6FA19983" w14:textId="1613568D" w:rsidR="00667821" w:rsidRPr="00667821" w:rsidRDefault="00667821" w:rsidP="00667821">
      <w:pPr>
        <w:jc w:val="both"/>
        <w:rPr>
          <w:rFonts w:ascii="Garamond" w:hAnsi="Garamond"/>
          <w:sz w:val="22"/>
          <w:szCs w:val="22"/>
          <w:lang w:val="en-GB"/>
        </w:rPr>
      </w:pPr>
      <w:r w:rsidRPr="00667821">
        <w:rPr>
          <w:rFonts w:ascii="Garamond" w:hAnsi="Garamond"/>
          <w:sz w:val="22"/>
          <w:szCs w:val="22"/>
          <w:lang w:val="en-GB"/>
        </w:rPr>
        <w:t xml:space="preserve">In this emergency period, digital solidarity services offered by publishers and </w:t>
      </w:r>
      <w:r>
        <w:rPr>
          <w:rFonts w:ascii="Garamond" w:hAnsi="Garamond"/>
          <w:sz w:val="22"/>
          <w:szCs w:val="22"/>
          <w:lang w:val="en-GB"/>
        </w:rPr>
        <w:t>editors</w:t>
      </w:r>
      <w:r w:rsidRPr="00667821">
        <w:rPr>
          <w:rFonts w:ascii="Garamond" w:hAnsi="Garamond"/>
          <w:sz w:val="22"/>
          <w:szCs w:val="22"/>
          <w:lang w:val="en-GB"/>
        </w:rPr>
        <w:t xml:space="preserve"> are also available: these are access to data</w:t>
      </w:r>
      <w:r>
        <w:rPr>
          <w:rFonts w:ascii="Garamond" w:hAnsi="Garamond"/>
          <w:sz w:val="22"/>
          <w:szCs w:val="22"/>
          <w:lang w:val="en-GB"/>
        </w:rPr>
        <w:t>bases, electronic journals and e</w:t>
      </w:r>
      <w:r w:rsidRPr="00667821">
        <w:rPr>
          <w:rFonts w:ascii="Garamond" w:hAnsi="Garamond"/>
          <w:sz w:val="22"/>
          <w:szCs w:val="22"/>
          <w:lang w:val="en-GB"/>
        </w:rPr>
        <w:t xml:space="preserve">-books not subscribed by the University, services to support teaching and </w:t>
      </w:r>
      <w:r>
        <w:rPr>
          <w:rFonts w:ascii="Garamond" w:hAnsi="Garamond"/>
          <w:sz w:val="22"/>
          <w:szCs w:val="22"/>
          <w:lang w:val="en-GB"/>
        </w:rPr>
        <w:t>training</w:t>
      </w:r>
      <w:r w:rsidRPr="00667821">
        <w:rPr>
          <w:rFonts w:ascii="Garamond" w:hAnsi="Garamond"/>
          <w:sz w:val="22"/>
          <w:szCs w:val="22"/>
          <w:lang w:val="en-GB"/>
        </w:rPr>
        <w:t xml:space="preserve">, expansion of the number of simultaneous accesses, additional and alternative remote access methods. The list of everything that is gradually made available is constantly updated and is reported on the page </w:t>
      </w:r>
      <w:hyperlink r:id="rId21" w:history="1">
        <w:r w:rsidRPr="00437D59">
          <w:rPr>
            <w:rStyle w:val="Collegamentoipertestuale"/>
            <w:rFonts w:ascii="Garamond" w:hAnsi="Garamond"/>
            <w:sz w:val="22"/>
            <w:szCs w:val="22"/>
            <w:lang w:val="en-GB"/>
          </w:rPr>
          <w:t>http://biblioteche.unipv.it/servizi-bibliotecari-per-emergenza-covid-19#part5</w:t>
        </w:r>
      </w:hyperlink>
      <w:r>
        <w:rPr>
          <w:rFonts w:ascii="Garamond" w:hAnsi="Garamond"/>
          <w:sz w:val="22"/>
          <w:szCs w:val="22"/>
          <w:lang w:val="en-GB"/>
        </w:rPr>
        <w:t xml:space="preserve"> </w:t>
      </w:r>
    </w:p>
    <w:p w14:paraId="6CB538AB" w14:textId="77777777" w:rsidR="00667821" w:rsidRPr="00667821" w:rsidRDefault="00667821" w:rsidP="00667821">
      <w:pPr>
        <w:jc w:val="both"/>
        <w:rPr>
          <w:rFonts w:ascii="Garamond" w:hAnsi="Garamond"/>
          <w:sz w:val="22"/>
          <w:szCs w:val="22"/>
          <w:lang w:val="en-GB"/>
        </w:rPr>
      </w:pPr>
    </w:p>
    <w:p w14:paraId="7F4BF5B3" w14:textId="189D6DE6" w:rsidR="00667821" w:rsidRPr="00667821" w:rsidRDefault="00667821" w:rsidP="00667821">
      <w:pPr>
        <w:jc w:val="both"/>
        <w:rPr>
          <w:rFonts w:ascii="Garamond" w:hAnsi="Garamond"/>
          <w:sz w:val="22"/>
          <w:szCs w:val="22"/>
          <w:lang w:val="en-GB"/>
        </w:rPr>
      </w:pPr>
      <w:r w:rsidRPr="00667821">
        <w:rPr>
          <w:rFonts w:ascii="Garamond" w:hAnsi="Garamond"/>
          <w:sz w:val="22"/>
          <w:szCs w:val="22"/>
          <w:lang w:val="en-GB"/>
        </w:rPr>
        <w:t>There are also important initiatives, such as open access to the World Digital L</w:t>
      </w:r>
      <w:r>
        <w:rPr>
          <w:rFonts w:ascii="Garamond" w:hAnsi="Garamond"/>
          <w:sz w:val="22"/>
          <w:szCs w:val="22"/>
          <w:lang w:val="en-GB"/>
        </w:rPr>
        <w:t xml:space="preserve">ibrary: </w:t>
      </w:r>
      <w:hyperlink r:id="rId22" w:history="1">
        <w:r w:rsidRPr="00437D59">
          <w:rPr>
            <w:rStyle w:val="Collegamentoipertestuale"/>
            <w:rFonts w:ascii="Garamond" w:hAnsi="Garamond"/>
            <w:sz w:val="22"/>
            <w:szCs w:val="22"/>
            <w:lang w:val="en-GB"/>
          </w:rPr>
          <w:t>https://www.wdl.org/en/</w:t>
        </w:r>
      </w:hyperlink>
      <w:r>
        <w:rPr>
          <w:rFonts w:ascii="Garamond" w:hAnsi="Garamond"/>
          <w:sz w:val="22"/>
          <w:szCs w:val="22"/>
          <w:lang w:val="en-GB"/>
        </w:rPr>
        <w:t xml:space="preserve">. </w:t>
      </w:r>
    </w:p>
    <w:p w14:paraId="6D3DF668" w14:textId="177AEB48" w:rsidR="00667821" w:rsidRDefault="00667821" w:rsidP="00667821">
      <w:pPr>
        <w:jc w:val="both"/>
        <w:rPr>
          <w:rFonts w:ascii="Garamond" w:hAnsi="Garamond"/>
          <w:sz w:val="22"/>
          <w:szCs w:val="22"/>
          <w:lang w:val="en-GB"/>
        </w:rPr>
      </w:pPr>
      <w:r w:rsidRPr="00667821">
        <w:rPr>
          <w:rFonts w:ascii="Garamond" w:hAnsi="Garamond"/>
          <w:sz w:val="22"/>
          <w:szCs w:val="22"/>
          <w:lang w:val="en-GB"/>
        </w:rPr>
        <w:t xml:space="preserve">This, and many other freely accessible resources, can be consulted starting from the page available at the following link: </w:t>
      </w:r>
      <w:hyperlink r:id="rId23" w:history="1">
        <w:r w:rsidRPr="00437D59">
          <w:rPr>
            <w:rStyle w:val="Collegamentoipertestuale"/>
            <w:rFonts w:ascii="Garamond" w:hAnsi="Garamond"/>
            <w:sz w:val="22"/>
            <w:szCs w:val="22"/>
            <w:lang w:val="en-GB"/>
          </w:rPr>
          <w:t>http://biblioteche.unipv.it/home/risorse/banche-dati</w:t>
        </w:r>
      </w:hyperlink>
      <w:r>
        <w:rPr>
          <w:rFonts w:ascii="Garamond" w:hAnsi="Garamond"/>
          <w:sz w:val="22"/>
          <w:szCs w:val="22"/>
          <w:lang w:val="en-GB"/>
        </w:rPr>
        <w:t xml:space="preserve">. </w:t>
      </w:r>
    </w:p>
    <w:p w14:paraId="062999C0" w14:textId="42817524" w:rsidR="000C2369" w:rsidRDefault="000C2369" w:rsidP="00820E00">
      <w:pPr>
        <w:jc w:val="both"/>
        <w:rPr>
          <w:rFonts w:ascii="Garamond" w:hAnsi="Garamond"/>
          <w:sz w:val="22"/>
          <w:szCs w:val="22"/>
          <w:lang w:val="en-GB"/>
        </w:rPr>
      </w:pPr>
    </w:p>
    <w:p w14:paraId="7B77BC3E" w14:textId="145AE9C4" w:rsidR="00667821" w:rsidRDefault="00667821" w:rsidP="00820E00">
      <w:pPr>
        <w:jc w:val="both"/>
        <w:rPr>
          <w:rFonts w:ascii="Garamond" w:hAnsi="Garamond"/>
          <w:sz w:val="22"/>
          <w:szCs w:val="22"/>
          <w:lang w:val="en-GB"/>
        </w:rPr>
      </w:pPr>
    </w:p>
    <w:p w14:paraId="7EC6AF49" w14:textId="77777777" w:rsidR="00667821" w:rsidRPr="00AC4584" w:rsidRDefault="00667821" w:rsidP="00820E00">
      <w:pPr>
        <w:jc w:val="both"/>
        <w:rPr>
          <w:rFonts w:ascii="Garamond" w:hAnsi="Garamond"/>
          <w:sz w:val="22"/>
          <w:szCs w:val="22"/>
          <w:lang w:val="en-GB"/>
        </w:rPr>
      </w:pPr>
    </w:p>
    <w:p w14:paraId="7507BF20" w14:textId="77777777" w:rsidR="00667821" w:rsidRPr="00667821" w:rsidRDefault="00667821" w:rsidP="00667821">
      <w:pPr>
        <w:jc w:val="both"/>
        <w:rPr>
          <w:rFonts w:ascii="Garamond" w:hAnsi="Garamond"/>
          <w:b/>
          <w:sz w:val="22"/>
          <w:szCs w:val="22"/>
          <w:lang w:val="en-GB"/>
        </w:rPr>
      </w:pPr>
      <w:r w:rsidRPr="00667821">
        <w:rPr>
          <w:rFonts w:ascii="Garamond" w:hAnsi="Garamond"/>
          <w:b/>
          <w:sz w:val="22"/>
          <w:szCs w:val="22"/>
          <w:lang w:val="en-GB"/>
        </w:rPr>
        <w:lastRenderedPageBreak/>
        <w:t xml:space="preserve">5.1) </w:t>
      </w:r>
      <w:proofErr w:type="spellStart"/>
      <w:r w:rsidRPr="00667821">
        <w:rPr>
          <w:rFonts w:ascii="Garamond" w:hAnsi="Garamond"/>
          <w:b/>
          <w:sz w:val="22"/>
          <w:szCs w:val="22"/>
          <w:lang w:val="en-GB"/>
        </w:rPr>
        <w:t>MediaLibraryOnLine</w:t>
      </w:r>
      <w:proofErr w:type="spellEnd"/>
      <w:r w:rsidRPr="00667821">
        <w:rPr>
          <w:rFonts w:ascii="Garamond" w:hAnsi="Garamond"/>
          <w:b/>
          <w:sz w:val="22"/>
          <w:szCs w:val="22"/>
          <w:lang w:val="en-GB"/>
        </w:rPr>
        <w:t xml:space="preserve"> - MLOL (for all categories of users)</w:t>
      </w:r>
    </w:p>
    <w:p w14:paraId="453C22EA" w14:textId="2DCDC9CC" w:rsidR="00667821" w:rsidRPr="00667821" w:rsidRDefault="00667821" w:rsidP="00667821">
      <w:pPr>
        <w:jc w:val="both"/>
        <w:rPr>
          <w:rFonts w:ascii="Garamond" w:hAnsi="Garamond"/>
          <w:sz w:val="22"/>
          <w:szCs w:val="22"/>
          <w:lang w:val="en-GB"/>
        </w:rPr>
      </w:pPr>
      <w:r w:rsidRPr="00667821">
        <w:rPr>
          <w:rFonts w:ascii="Garamond" w:hAnsi="Garamond"/>
          <w:sz w:val="22"/>
          <w:szCs w:val="22"/>
          <w:lang w:val="en-GB"/>
        </w:rPr>
        <w:t>In addition to the above</w:t>
      </w:r>
      <w:r>
        <w:rPr>
          <w:rFonts w:ascii="Garamond" w:hAnsi="Garamond"/>
          <w:sz w:val="22"/>
          <w:szCs w:val="22"/>
          <w:lang w:val="en-GB"/>
        </w:rPr>
        <w:t xml:space="preserve"> services</w:t>
      </w:r>
      <w:r w:rsidRPr="00667821">
        <w:rPr>
          <w:rFonts w:ascii="Garamond" w:hAnsi="Garamond"/>
          <w:sz w:val="22"/>
          <w:szCs w:val="22"/>
          <w:lang w:val="en-GB"/>
        </w:rPr>
        <w:t xml:space="preserve">, please note that you can access the </w:t>
      </w:r>
      <w:proofErr w:type="spellStart"/>
      <w:r w:rsidRPr="00667821">
        <w:rPr>
          <w:rFonts w:ascii="Garamond" w:hAnsi="Garamond"/>
          <w:sz w:val="22"/>
          <w:szCs w:val="22"/>
          <w:lang w:val="en-GB"/>
        </w:rPr>
        <w:t>MediaLibraryOnLine</w:t>
      </w:r>
      <w:proofErr w:type="spellEnd"/>
      <w:r w:rsidRPr="00667821">
        <w:rPr>
          <w:rFonts w:ascii="Garamond" w:hAnsi="Garamond"/>
          <w:sz w:val="22"/>
          <w:szCs w:val="22"/>
          <w:lang w:val="en-GB"/>
        </w:rPr>
        <w:t xml:space="preserve"> (MLOL) service, the first Italian network of public, academic and school libraries, which allows you to consult e-books of major publishers and newspapers from all over the world, to listen to music and audiobooks in streaming and downloads, as well as to access hundreds of thousands of other digital resources.</w:t>
      </w:r>
    </w:p>
    <w:p w14:paraId="2F144140" w14:textId="77777777" w:rsidR="00667821" w:rsidRPr="00667821" w:rsidRDefault="00667821" w:rsidP="00667821">
      <w:pPr>
        <w:jc w:val="both"/>
        <w:rPr>
          <w:rFonts w:ascii="Garamond" w:hAnsi="Garamond"/>
          <w:sz w:val="22"/>
          <w:szCs w:val="22"/>
          <w:lang w:val="en-GB"/>
        </w:rPr>
      </w:pPr>
    </w:p>
    <w:p w14:paraId="371810B6" w14:textId="7F07C3CE" w:rsidR="00667821" w:rsidRPr="00667821" w:rsidRDefault="00667821" w:rsidP="00667821">
      <w:pPr>
        <w:jc w:val="both"/>
        <w:rPr>
          <w:rFonts w:ascii="Garamond" w:hAnsi="Garamond"/>
          <w:sz w:val="22"/>
          <w:szCs w:val="22"/>
          <w:lang w:val="en-GB"/>
        </w:rPr>
      </w:pPr>
      <w:r w:rsidRPr="00667821">
        <w:rPr>
          <w:rFonts w:ascii="Garamond" w:hAnsi="Garamond"/>
          <w:sz w:val="22"/>
          <w:szCs w:val="22"/>
          <w:lang w:val="en-GB"/>
        </w:rPr>
        <w:t xml:space="preserve">For further information, please consult the page </w:t>
      </w:r>
      <w:hyperlink r:id="rId24" w:history="1">
        <w:r w:rsidRPr="00437D59">
          <w:rPr>
            <w:rStyle w:val="Collegamentoipertestuale"/>
            <w:rFonts w:ascii="Garamond" w:hAnsi="Garamond"/>
            <w:sz w:val="22"/>
            <w:szCs w:val="22"/>
            <w:lang w:val="en-GB"/>
          </w:rPr>
          <w:t>https://openweb.unipv.it/openweb/mlol</w:t>
        </w:r>
      </w:hyperlink>
      <w:r w:rsidRPr="00667821">
        <w:rPr>
          <w:rFonts w:ascii="Garamond" w:hAnsi="Garamond"/>
          <w:sz w:val="22"/>
          <w:szCs w:val="22"/>
          <w:lang w:val="en-GB"/>
        </w:rPr>
        <w:t>,</w:t>
      </w:r>
      <w:r>
        <w:rPr>
          <w:rFonts w:ascii="Garamond" w:hAnsi="Garamond"/>
          <w:sz w:val="22"/>
          <w:szCs w:val="22"/>
          <w:lang w:val="en-GB"/>
        </w:rPr>
        <w:t xml:space="preserve"> </w:t>
      </w:r>
      <w:r w:rsidRPr="00667821">
        <w:rPr>
          <w:rFonts w:ascii="Garamond" w:hAnsi="Garamond"/>
          <w:sz w:val="22"/>
          <w:szCs w:val="22"/>
          <w:lang w:val="en-GB"/>
        </w:rPr>
        <w:t xml:space="preserve"> on which </w:t>
      </w:r>
      <w:r>
        <w:rPr>
          <w:rFonts w:ascii="Garamond" w:hAnsi="Garamond"/>
          <w:sz w:val="22"/>
          <w:szCs w:val="22"/>
          <w:lang w:val="en-GB"/>
        </w:rPr>
        <w:t>presentations</w:t>
      </w:r>
      <w:r w:rsidRPr="00667821">
        <w:rPr>
          <w:rFonts w:ascii="Garamond" w:hAnsi="Garamond"/>
          <w:sz w:val="22"/>
          <w:szCs w:val="22"/>
          <w:lang w:val="en-GB"/>
        </w:rPr>
        <w:t xml:space="preserve"> and webinar</w:t>
      </w:r>
      <w:r>
        <w:rPr>
          <w:rFonts w:ascii="Garamond" w:hAnsi="Garamond"/>
          <w:sz w:val="22"/>
          <w:szCs w:val="22"/>
          <w:lang w:val="en-GB"/>
        </w:rPr>
        <w:t>s</w:t>
      </w:r>
      <w:r w:rsidRPr="00667821">
        <w:rPr>
          <w:rFonts w:ascii="Garamond" w:hAnsi="Garamond"/>
          <w:sz w:val="22"/>
          <w:szCs w:val="22"/>
          <w:lang w:val="en-GB"/>
        </w:rPr>
        <w:t xml:space="preserve"> for users are also available.</w:t>
      </w:r>
    </w:p>
    <w:p w14:paraId="3145F581" w14:textId="77777777" w:rsidR="00667821" w:rsidRPr="00667821" w:rsidRDefault="00667821" w:rsidP="00667821">
      <w:pPr>
        <w:jc w:val="both"/>
        <w:rPr>
          <w:rFonts w:ascii="Garamond" w:hAnsi="Garamond"/>
          <w:sz w:val="22"/>
          <w:szCs w:val="22"/>
          <w:lang w:val="en-GB"/>
        </w:rPr>
      </w:pPr>
      <w:r w:rsidRPr="00667821">
        <w:rPr>
          <w:rFonts w:ascii="Garamond" w:hAnsi="Garamond"/>
          <w:sz w:val="22"/>
          <w:szCs w:val="22"/>
          <w:lang w:val="en-GB"/>
        </w:rPr>
        <w:t> </w:t>
      </w:r>
    </w:p>
    <w:p w14:paraId="7BCB558B" w14:textId="2E0803D4" w:rsidR="00667821" w:rsidRDefault="00667821" w:rsidP="00667821">
      <w:pPr>
        <w:jc w:val="both"/>
        <w:rPr>
          <w:rFonts w:ascii="Garamond" w:hAnsi="Garamond"/>
          <w:sz w:val="22"/>
          <w:szCs w:val="22"/>
          <w:lang w:val="en-GB"/>
        </w:rPr>
      </w:pPr>
      <w:r w:rsidRPr="00667821">
        <w:rPr>
          <w:rFonts w:ascii="Garamond" w:hAnsi="Garamond"/>
          <w:sz w:val="22"/>
          <w:szCs w:val="22"/>
          <w:lang w:val="en-GB"/>
        </w:rPr>
        <w:t>To discover the MLOL contents, you can start from our online catalog</w:t>
      </w:r>
      <w:r>
        <w:rPr>
          <w:rFonts w:ascii="Garamond" w:hAnsi="Garamond"/>
          <w:sz w:val="22"/>
          <w:szCs w:val="22"/>
          <w:lang w:val="en-GB"/>
        </w:rPr>
        <w:t>ue</w:t>
      </w:r>
      <w:r w:rsidRPr="00667821">
        <w:rPr>
          <w:rFonts w:ascii="Garamond" w:hAnsi="Garamond"/>
          <w:sz w:val="22"/>
          <w:szCs w:val="22"/>
          <w:lang w:val="en-GB"/>
        </w:rPr>
        <w:t xml:space="preserve"> in the </w:t>
      </w:r>
      <w:hyperlink r:id="rId25" w:history="1">
        <w:proofErr w:type="spellStart"/>
        <w:r w:rsidRPr="00667821">
          <w:rPr>
            <w:rStyle w:val="Collegamentoipertestuale"/>
            <w:rFonts w:ascii="Garamond" w:hAnsi="Garamond"/>
            <w:sz w:val="22"/>
            <w:szCs w:val="22"/>
            <w:lang w:val="en-GB"/>
          </w:rPr>
          <w:t>OpenWeb</w:t>
        </w:r>
        <w:proofErr w:type="spellEnd"/>
      </w:hyperlink>
      <w:r w:rsidRPr="00667821">
        <w:rPr>
          <w:rFonts w:ascii="Garamond" w:hAnsi="Garamond"/>
          <w:sz w:val="22"/>
          <w:szCs w:val="22"/>
          <w:lang w:val="en-GB"/>
        </w:rPr>
        <w:t xml:space="preserve"> version: by </w:t>
      </w:r>
      <w:r>
        <w:rPr>
          <w:rFonts w:ascii="Garamond" w:hAnsi="Garamond"/>
          <w:sz w:val="22"/>
          <w:szCs w:val="22"/>
          <w:lang w:val="en-GB"/>
        </w:rPr>
        <w:t>starting</w:t>
      </w:r>
      <w:r w:rsidRPr="00667821">
        <w:rPr>
          <w:rFonts w:ascii="Garamond" w:hAnsi="Garamond"/>
          <w:sz w:val="22"/>
          <w:szCs w:val="22"/>
          <w:lang w:val="en-GB"/>
        </w:rPr>
        <w:t xml:space="preserve"> a search, in addition to the results normally proposed, at the bottom right there is a widget showing the MLOL contents. You can also search from the </w:t>
      </w:r>
      <w:hyperlink r:id="rId26" w:history="1">
        <w:r w:rsidRPr="00667821">
          <w:rPr>
            <w:rStyle w:val="Collegamentoipertestuale"/>
            <w:rFonts w:ascii="Garamond" w:hAnsi="Garamond"/>
            <w:sz w:val="22"/>
            <w:szCs w:val="22"/>
            <w:lang w:val="en-GB"/>
          </w:rPr>
          <w:t xml:space="preserve">MLOL </w:t>
        </w:r>
        <w:proofErr w:type="spellStart"/>
        <w:r w:rsidRPr="00667821">
          <w:rPr>
            <w:rStyle w:val="Collegamentoipertestuale"/>
            <w:rFonts w:ascii="Garamond" w:hAnsi="Garamond"/>
            <w:sz w:val="22"/>
            <w:szCs w:val="22"/>
            <w:lang w:val="en-GB"/>
          </w:rPr>
          <w:t>Lomellina</w:t>
        </w:r>
        <w:proofErr w:type="spellEnd"/>
        <w:r w:rsidRPr="00667821">
          <w:rPr>
            <w:rStyle w:val="Collegamentoipertestuale"/>
            <w:rFonts w:ascii="Garamond" w:hAnsi="Garamond"/>
            <w:sz w:val="22"/>
            <w:szCs w:val="22"/>
            <w:lang w:val="en-GB"/>
          </w:rPr>
          <w:t>-Pavese</w:t>
        </w:r>
      </w:hyperlink>
      <w:r w:rsidRPr="00667821">
        <w:rPr>
          <w:rFonts w:ascii="Garamond" w:hAnsi="Garamond"/>
          <w:sz w:val="22"/>
          <w:szCs w:val="22"/>
          <w:lang w:val="en-GB"/>
        </w:rPr>
        <w:t xml:space="preserve"> portal.</w:t>
      </w:r>
    </w:p>
    <w:p w14:paraId="1E5614D4" w14:textId="77777777" w:rsidR="00667821" w:rsidRDefault="00667821" w:rsidP="00667821">
      <w:pPr>
        <w:jc w:val="both"/>
        <w:rPr>
          <w:rFonts w:ascii="Garamond" w:hAnsi="Garamond"/>
          <w:sz w:val="22"/>
          <w:szCs w:val="22"/>
          <w:lang w:val="en-GB"/>
        </w:rPr>
      </w:pPr>
    </w:p>
    <w:p w14:paraId="106B8ED1" w14:textId="1BBAECC6" w:rsidR="00ED4B87" w:rsidRPr="00ED4B87" w:rsidRDefault="00ED4B87" w:rsidP="00ED4B87">
      <w:pPr>
        <w:jc w:val="both"/>
        <w:rPr>
          <w:rFonts w:ascii="Garamond" w:hAnsi="Garamond"/>
          <w:sz w:val="22"/>
          <w:szCs w:val="22"/>
          <w:lang w:val="en-GB"/>
        </w:rPr>
      </w:pPr>
      <w:r w:rsidRPr="00ED4B87">
        <w:rPr>
          <w:rFonts w:ascii="Garamond" w:hAnsi="Garamond"/>
          <w:sz w:val="22"/>
          <w:szCs w:val="22"/>
          <w:lang w:val="en-GB"/>
        </w:rPr>
        <w:t xml:space="preserve">A part of these resources is freely available, another part is accessible with a username and password. Anyone interested in accessing reserved resources can </w:t>
      </w:r>
      <w:r w:rsidR="00066B0C">
        <w:rPr>
          <w:rFonts w:ascii="Garamond" w:hAnsi="Garamond"/>
          <w:sz w:val="22"/>
          <w:szCs w:val="22"/>
          <w:lang w:val="en-GB"/>
        </w:rPr>
        <w:t>register</w:t>
      </w:r>
      <w:r w:rsidRPr="00ED4B87">
        <w:rPr>
          <w:rFonts w:ascii="Garamond" w:hAnsi="Garamond"/>
          <w:sz w:val="22"/>
          <w:szCs w:val="22"/>
          <w:lang w:val="en-GB"/>
        </w:rPr>
        <w:t xml:space="preserve">, and therefore access </w:t>
      </w:r>
      <w:r w:rsidR="00066B0C">
        <w:rPr>
          <w:rFonts w:ascii="Garamond" w:hAnsi="Garamond"/>
          <w:sz w:val="22"/>
          <w:szCs w:val="22"/>
          <w:lang w:val="en-GB"/>
        </w:rPr>
        <w:t xml:space="preserve">with his/her </w:t>
      </w:r>
      <w:r w:rsidRPr="00ED4B87">
        <w:rPr>
          <w:rFonts w:ascii="Garamond" w:hAnsi="Garamond"/>
          <w:sz w:val="22"/>
          <w:szCs w:val="22"/>
          <w:lang w:val="en-GB"/>
        </w:rPr>
        <w:t xml:space="preserve">credentials, by sending an email to the "Carlo </w:t>
      </w:r>
      <w:proofErr w:type="spellStart"/>
      <w:r w:rsidRPr="00ED4B87">
        <w:rPr>
          <w:rFonts w:ascii="Garamond" w:hAnsi="Garamond"/>
          <w:sz w:val="22"/>
          <w:szCs w:val="22"/>
          <w:lang w:val="en-GB"/>
        </w:rPr>
        <w:t>Bonetta</w:t>
      </w:r>
      <w:proofErr w:type="spellEnd"/>
      <w:r w:rsidRPr="00ED4B87">
        <w:rPr>
          <w:rFonts w:ascii="Garamond" w:hAnsi="Garamond"/>
          <w:sz w:val="22"/>
          <w:szCs w:val="22"/>
          <w:lang w:val="en-GB"/>
        </w:rPr>
        <w:t xml:space="preserve">" Municipal Library of Pavia at the following address: </w:t>
      </w:r>
      <w:hyperlink r:id="rId27" w:history="1">
        <w:r w:rsidR="00066B0C" w:rsidRPr="00437D59">
          <w:rPr>
            <w:rStyle w:val="Collegamentoipertestuale"/>
            <w:rFonts w:ascii="Garamond" w:hAnsi="Garamond"/>
            <w:sz w:val="22"/>
            <w:szCs w:val="22"/>
            <w:lang w:val="en-GB"/>
          </w:rPr>
          <w:t>bonetta@comune.pv.it</w:t>
        </w:r>
      </w:hyperlink>
      <w:r w:rsidRPr="00ED4B87">
        <w:rPr>
          <w:rFonts w:ascii="Garamond" w:hAnsi="Garamond"/>
          <w:sz w:val="22"/>
          <w:szCs w:val="22"/>
          <w:lang w:val="en-GB"/>
        </w:rPr>
        <w:t>,</w:t>
      </w:r>
      <w:r w:rsidR="00066B0C">
        <w:rPr>
          <w:rFonts w:ascii="Garamond" w:hAnsi="Garamond"/>
          <w:sz w:val="22"/>
          <w:szCs w:val="22"/>
          <w:lang w:val="en-GB"/>
        </w:rPr>
        <w:t xml:space="preserve"> </w:t>
      </w:r>
      <w:r w:rsidRPr="00ED4B87">
        <w:rPr>
          <w:rFonts w:ascii="Garamond" w:hAnsi="Garamond"/>
          <w:sz w:val="22"/>
          <w:szCs w:val="22"/>
          <w:lang w:val="en-GB"/>
        </w:rPr>
        <w:t xml:space="preserve">specifying </w:t>
      </w:r>
      <w:r w:rsidR="00066B0C">
        <w:rPr>
          <w:rFonts w:ascii="Garamond" w:hAnsi="Garamond"/>
          <w:sz w:val="22"/>
          <w:szCs w:val="22"/>
          <w:lang w:val="en-GB"/>
        </w:rPr>
        <w:t xml:space="preserve">to be related </w:t>
      </w:r>
      <w:r w:rsidRPr="00ED4B87">
        <w:rPr>
          <w:rFonts w:ascii="Garamond" w:hAnsi="Garamond"/>
          <w:sz w:val="22"/>
          <w:szCs w:val="22"/>
          <w:lang w:val="en-GB"/>
        </w:rPr>
        <w:t xml:space="preserve">to the University of Pavia and indicating the </w:t>
      </w:r>
      <w:r w:rsidR="00066B0C">
        <w:rPr>
          <w:rFonts w:ascii="Garamond" w:hAnsi="Garamond"/>
          <w:sz w:val="22"/>
          <w:szCs w:val="22"/>
          <w:lang w:val="en-GB"/>
        </w:rPr>
        <w:t xml:space="preserve">personal </w:t>
      </w:r>
      <w:r w:rsidRPr="00ED4B87">
        <w:rPr>
          <w:rFonts w:ascii="Garamond" w:hAnsi="Garamond"/>
          <w:sz w:val="22"/>
          <w:szCs w:val="22"/>
          <w:lang w:val="en-GB"/>
        </w:rPr>
        <w:t>tax code</w:t>
      </w:r>
      <w:r w:rsidR="00066B0C">
        <w:rPr>
          <w:rFonts w:ascii="Garamond" w:hAnsi="Garamond"/>
          <w:sz w:val="22"/>
          <w:szCs w:val="22"/>
          <w:lang w:val="en-GB"/>
        </w:rPr>
        <w:t xml:space="preserve"> number (</w:t>
      </w:r>
      <w:r w:rsidR="00066B0C" w:rsidRPr="00066B0C">
        <w:rPr>
          <w:rFonts w:ascii="Garamond" w:hAnsi="Garamond"/>
          <w:i/>
          <w:sz w:val="22"/>
          <w:szCs w:val="22"/>
        </w:rPr>
        <w:t>codice fiscale</w:t>
      </w:r>
      <w:r w:rsidR="00066B0C">
        <w:rPr>
          <w:rFonts w:ascii="Garamond" w:hAnsi="Garamond"/>
          <w:sz w:val="22"/>
          <w:szCs w:val="22"/>
          <w:lang w:val="en-GB"/>
        </w:rPr>
        <w:t>)</w:t>
      </w:r>
      <w:r w:rsidRPr="00ED4B87">
        <w:rPr>
          <w:rFonts w:ascii="Garamond" w:hAnsi="Garamond"/>
          <w:sz w:val="22"/>
          <w:szCs w:val="22"/>
          <w:lang w:val="en-GB"/>
        </w:rPr>
        <w:t>.</w:t>
      </w:r>
    </w:p>
    <w:p w14:paraId="0952A692" w14:textId="77777777" w:rsidR="00ED4B87" w:rsidRPr="00ED4B87" w:rsidRDefault="00ED4B87" w:rsidP="00ED4B87">
      <w:pPr>
        <w:jc w:val="both"/>
        <w:rPr>
          <w:rFonts w:ascii="Garamond" w:hAnsi="Garamond"/>
          <w:sz w:val="22"/>
          <w:szCs w:val="22"/>
          <w:lang w:val="en-GB"/>
        </w:rPr>
      </w:pPr>
    </w:p>
    <w:p w14:paraId="42CCDCD2" w14:textId="77777777" w:rsidR="00ED4B87" w:rsidRPr="00ED4B87" w:rsidRDefault="00ED4B87" w:rsidP="00ED4B87">
      <w:pPr>
        <w:jc w:val="both"/>
        <w:rPr>
          <w:rFonts w:ascii="Garamond" w:hAnsi="Garamond"/>
          <w:sz w:val="22"/>
          <w:szCs w:val="22"/>
          <w:lang w:val="en-GB"/>
        </w:rPr>
      </w:pPr>
      <w:r w:rsidRPr="00ED4B87">
        <w:rPr>
          <w:rFonts w:ascii="Garamond" w:hAnsi="Garamond"/>
          <w:sz w:val="22"/>
          <w:szCs w:val="22"/>
          <w:lang w:val="en-GB"/>
        </w:rPr>
        <w:t xml:space="preserve">Registration is free and will be managed directly by the "Carlo </w:t>
      </w:r>
      <w:proofErr w:type="spellStart"/>
      <w:r w:rsidRPr="00ED4B87">
        <w:rPr>
          <w:rFonts w:ascii="Garamond" w:hAnsi="Garamond"/>
          <w:sz w:val="22"/>
          <w:szCs w:val="22"/>
          <w:lang w:val="en-GB"/>
        </w:rPr>
        <w:t>Bonetta</w:t>
      </w:r>
      <w:proofErr w:type="spellEnd"/>
      <w:r w:rsidRPr="00ED4B87">
        <w:rPr>
          <w:rFonts w:ascii="Garamond" w:hAnsi="Garamond"/>
          <w:sz w:val="22"/>
          <w:szCs w:val="22"/>
          <w:lang w:val="en-GB"/>
        </w:rPr>
        <w:t>" Library, which will send the access credentials to the MLOL service via email.</w:t>
      </w:r>
    </w:p>
    <w:p w14:paraId="48403D74" w14:textId="77777777" w:rsidR="00ED4B87" w:rsidRPr="00ED4B87" w:rsidRDefault="00ED4B87" w:rsidP="00ED4B87">
      <w:pPr>
        <w:jc w:val="both"/>
        <w:rPr>
          <w:rFonts w:ascii="Garamond" w:hAnsi="Garamond"/>
          <w:sz w:val="22"/>
          <w:szCs w:val="22"/>
          <w:lang w:val="en-GB"/>
        </w:rPr>
      </w:pPr>
    </w:p>
    <w:p w14:paraId="374E4459" w14:textId="10728C74" w:rsidR="00ED4B87" w:rsidRDefault="00ED4B87" w:rsidP="00ED4B87">
      <w:pPr>
        <w:jc w:val="both"/>
        <w:rPr>
          <w:rFonts w:ascii="Garamond" w:hAnsi="Garamond"/>
          <w:sz w:val="22"/>
          <w:szCs w:val="22"/>
          <w:lang w:val="en-GB"/>
        </w:rPr>
      </w:pPr>
      <w:r w:rsidRPr="00ED4B87">
        <w:rPr>
          <w:rFonts w:ascii="Garamond" w:hAnsi="Garamond"/>
          <w:sz w:val="22"/>
          <w:szCs w:val="22"/>
          <w:lang w:val="en-GB"/>
        </w:rPr>
        <w:t xml:space="preserve">For further updates and for </w:t>
      </w:r>
      <w:r w:rsidR="00066B0C">
        <w:rPr>
          <w:rFonts w:ascii="Garamond" w:hAnsi="Garamond"/>
          <w:sz w:val="22"/>
          <w:szCs w:val="22"/>
          <w:lang w:val="en-GB"/>
        </w:rPr>
        <w:t xml:space="preserve">information on the University </w:t>
      </w:r>
      <w:r w:rsidRPr="00ED4B87">
        <w:rPr>
          <w:rFonts w:ascii="Garamond" w:hAnsi="Garamond"/>
          <w:sz w:val="22"/>
          <w:szCs w:val="22"/>
          <w:lang w:val="en-GB"/>
        </w:rPr>
        <w:t>electronic resources and library services, please consult the portal of the University Library System on a regular basis at the following li</w:t>
      </w:r>
      <w:r w:rsidR="00066B0C">
        <w:rPr>
          <w:rFonts w:ascii="Garamond" w:hAnsi="Garamond"/>
          <w:sz w:val="22"/>
          <w:szCs w:val="22"/>
          <w:lang w:val="en-GB"/>
        </w:rPr>
        <w:t xml:space="preserve">nk: </w:t>
      </w:r>
      <w:hyperlink r:id="rId28" w:history="1">
        <w:r w:rsidR="00066B0C" w:rsidRPr="00437D59">
          <w:rPr>
            <w:rStyle w:val="Collegamentoipertestuale"/>
            <w:rFonts w:ascii="Garamond" w:hAnsi="Garamond"/>
            <w:sz w:val="22"/>
            <w:szCs w:val="22"/>
            <w:lang w:val="en-GB"/>
          </w:rPr>
          <w:t>http://biblioteche.unipv.it</w:t>
        </w:r>
      </w:hyperlink>
      <w:r w:rsidR="00066B0C">
        <w:rPr>
          <w:rFonts w:ascii="Garamond" w:hAnsi="Garamond"/>
          <w:sz w:val="22"/>
          <w:szCs w:val="22"/>
          <w:lang w:val="en-GB"/>
        </w:rPr>
        <w:t xml:space="preserve"> </w:t>
      </w:r>
      <w:r w:rsidRPr="00ED4B87">
        <w:rPr>
          <w:rFonts w:ascii="Garamond" w:hAnsi="Garamond"/>
          <w:sz w:val="22"/>
          <w:szCs w:val="22"/>
          <w:lang w:val="en-GB"/>
        </w:rPr>
        <w:t xml:space="preserve">and in particular the page on Library Services </w:t>
      </w:r>
      <w:r w:rsidR="00066B0C">
        <w:rPr>
          <w:rFonts w:ascii="Garamond" w:hAnsi="Garamond"/>
          <w:sz w:val="22"/>
          <w:szCs w:val="22"/>
          <w:lang w:val="en-GB"/>
        </w:rPr>
        <w:t xml:space="preserve">during </w:t>
      </w:r>
      <w:r w:rsidRPr="00ED4B87">
        <w:rPr>
          <w:rFonts w:ascii="Garamond" w:hAnsi="Garamond"/>
          <w:sz w:val="22"/>
          <w:szCs w:val="22"/>
          <w:lang w:val="en-GB"/>
        </w:rPr>
        <w:t>Covid-19</w:t>
      </w:r>
      <w:r w:rsidR="00066B0C">
        <w:rPr>
          <w:rFonts w:ascii="Garamond" w:hAnsi="Garamond"/>
          <w:sz w:val="22"/>
          <w:szCs w:val="22"/>
          <w:lang w:val="en-GB"/>
        </w:rPr>
        <w:t xml:space="preserve"> emergency</w:t>
      </w:r>
      <w:r w:rsidRPr="00ED4B87">
        <w:rPr>
          <w:rFonts w:ascii="Garamond" w:hAnsi="Garamond"/>
          <w:sz w:val="22"/>
          <w:szCs w:val="22"/>
          <w:lang w:val="en-GB"/>
        </w:rPr>
        <w:t xml:space="preserve">, </w:t>
      </w:r>
      <w:r w:rsidR="00066B0C">
        <w:rPr>
          <w:rFonts w:ascii="Garamond" w:hAnsi="Garamond"/>
          <w:sz w:val="22"/>
          <w:szCs w:val="22"/>
          <w:lang w:val="en-GB"/>
        </w:rPr>
        <w:t>close-up</w:t>
      </w:r>
      <w:r w:rsidRPr="00ED4B87">
        <w:rPr>
          <w:rFonts w:ascii="Garamond" w:hAnsi="Garamond"/>
          <w:sz w:val="22"/>
          <w:szCs w:val="22"/>
          <w:lang w:val="en-GB"/>
        </w:rPr>
        <w:t xml:space="preserve"> in the news box (</w:t>
      </w:r>
      <w:hyperlink r:id="rId29" w:history="1">
        <w:r w:rsidRPr="00437D59">
          <w:rPr>
            <w:rStyle w:val="Collegamentoipertestuale"/>
            <w:rFonts w:ascii="Garamond" w:hAnsi="Garamond"/>
            <w:sz w:val="22"/>
            <w:szCs w:val="22"/>
            <w:lang w:val="en-GB"/>
          </w:rPr>
          <w:t>http://biblioteche.unipv.it/servizi-bibliotecari-per-emergenza-covid-19</w:t>
        </w:r>
      </w:hyperlink>
      <w:r w:rsidRPr="00ED4B87">
        <w:rPr>
          <w:rFonts w:ascii="Garamond" w:hAnsi="Garamond"/>
          <w:sz w:val="22"/>
          <w:szCs w:val="22"/>
          <w:lang w:val="en-GB"/>
        </w:rPr>
        <w:t>).</w:t>
      </w:r>
    </w:p>
    <w:p w14:paraId="1975EA4F" w14:textId="77777777" w:rsidR="00ED4B87" w:rsidRDefault="00ED4B87" w:rsidP="00ED4B87">
      <w:pPr>
        <w:jc w:val="both"/>
        <w:rPr>
          <w:rFonts w:ascii="Garamond" w:hAnsi="Garamond"/>
          <w:sz w:val="22"/>
          <w:szCs w:val="22"/>
          <w:lang w:val="en-GB"/>
        </w:rPr>
      </w:pPr>
    </w:p>
    <w:p w14:paraId="0C84F721" w14:textId="77777777" w:rsidR="003C57BD" w:rsidRPr="00AC4584" w:rsidRDefault="003C57BD" w:rsidP="00BC726B">
      <w:pPr>
        <w:jc w:val="both"/>
        <w:rPr>
          <w:rFonts w:ascii="Garamond" w:hAnsi="Garamond"/>
          <w:sz w:val="22"/>
          <w:szCs w:val="22"/>
          <w:lang w:val="en-GB"/>
        </w:rPr>
      </w:pPr>
    </w:p>
    <w:tbl>
      <w:tblPr>
        <w:tblStyle w:val="Grigliatabella"/>
        <w:tblW w:w="9163" w:type="dxa"/>
        <w:tblLook w:val="04A0" w:firstRow="1" w:lastRow="0" w:firstColumn="1" w:lastColumn="0" w:noHBand="0" w:noVBand="1"/>
      </w:tblPr>
      <w:tblGrid>
        <w:gridCol w:w="4581"/>
        <w:gridCol w:w="4582"/>
      </w:tblGrid>
      <w:tr w:rsidR="004C3732" w:rsidRPr="00AC4584" w14:paraId="1BC5C194" w14:textId="77777777" w:rsidTr="002C44A6">
        <w:trPr>
          <w:trHeight w:val="491"/>
        </w:trPr>
        <w:tc>
          <w:tcPr>
            <w:tcW w:w="4581" w:type="dxa"/>
            <w:tcBorders>
              <w:top w:val="nil"/>
              <w:left w:val="nil"/>
              <w:bottom w:val="nil"/>
              <w:right w:val="nil"/>
            </w:tcBorders>
          </w:tcPr>
          <w:p w14:paraId="5E8F0F8D" w14:textId="18C00CCE" w:rsidR="004C3732" w:rsidRPr="00AC4584" w:rsidRDefault="00066B0C" w:rsidP="00AC5A88">
            <w:pPr>
              <w:jc w:val="center"/>
              <w:rPr>
                <w:rFonts w:ascii="Garamond" w:hAnsi="Garamond"/>
                <w:sz w:val="22"/>
                <w:szCs w:val="22"/>
                <w:lang w:val="en-GB"/>
              </w:rPr>
            </w:pPr>
            <w:r>
              <w:rPr>
                <w:rFonts w:ascii="Garamond" w:hAnsi="Garamond"/>
                <w:sz w:val="22"/>
                <w:szCs w:val="22"/>
                <w:lang w:val="en-GB"/>
              </w:rPr>
              <w:t>The Delegate of the Rector for</w:t>
            </w:r>
            <w:r w:rsidR="004C3732" w:rsidRPr="00AC4584">
              <w:rPr>
                <w:rFonts w:ascii="Garamond" w:hAnsi="Garamond"/>
                <w:sz w:val="22"/>
                <w:szCs w:val="22"/>
                <w:lang w:val="en-GB"/>
              </w:rPr>
              <w:t xml:space="preserve"> </w:t>
            </w:r>
            <w:r>
              <w:rPr>
                <w:rFonts w:ascii="Garamond" w:hAnsi="Garamond"/>
                <w:sz w:val="22"/>
                <w:szCs w:val="22"/>
                <w:lang w:val="en-GB"/>
              </w:rPr>
              <w:t>Libraries</w:t>
            </w:r>
          </w:p>
          <w:p w14:paraId="0BB5C73F" w14:textId="459E7189" w:rsidR="004C3732" w:rsidRPr="00AC4584" w:rsidRDefault="004C3732" w:rsidP="00AC5A88">
            <w:pPr>
              <w:jc w:val="center"/>
              <w:rPr>
                <w:rFonts w:ascii="Garamond" w:hAnsi="Garamond"/>
                <w:sz w:val="22"/>
                <w:szCs w:val="22"/>
                <w:lang w:val="en-GB"/>
              </w:rPr>
            </w:pPr>
            <w:r w:rsidRPr="00AC4584">
              <w:rPr>
                <w:rFonts w:ascii="Garamond" w:hAnsi="Garamond"/>
                <w:sz w:val="22"/>
                <w:szCs w:val="22"/>
                <w:lang w:val="en-GB"/>
              </w:rPr>
              <w:t xml:space="preserve">Cesare </w:t>
            </w:r>
            <w:proofErr w:type="spellStart"/>
            <w:r w:rsidRPr="00AC4584">
              <w:rPr>
                <w:rFonts w:ascii="Garamond" w:hAnsi="Garamond"/>
                <w:sz w:val="22"/>
                <w:szCs w:val="22"/>
                <w:lang w:val="en-GB"/>
              </w:rPr>
              <w:t>Zizza</w:t>
            </w:r>
            <w:proofErr w:type="spellEnd"/>
          </w:p>
        </w:tc>
        <w:tc>
          <w:tcPr>
            <w:tcW w:w="4582" w:type="dxa"/>
            <w:tcBorders>
              <w:top w:val="nil"/>
              <w:left w:val="nil"/>
              <w:bottom w:val="nil"/>
              <w:right w:val="nil"/>
            </w:tcBorders>
          </w:tcPr>
          <w:p w14:paraId="04F57E26" w14:textId="2A2A604C" w:rsidR="004C3732" w:rsidRPr="00AC4584" w:rsidRDefault="00066B0C" w:rsidP="00AC5A88">
            <w:pPr>
              <w:jc w:val="center"/>
              <w:rPr>
                <w:rFonts w:ascii="Garamond" w:hAnsi="Garamond"/>
                <w:sz w:val="22"/>
                <w:szCs w:val="22"/>
                <w:lang w:val="en-GB"/>
              </w:rPr>
            </w:pPr>
            <w:r>
              <w:rPr>
                <w:rFonts w:ascii="Garamond" w:hAnsi="Garamond"/>
                <w:sz w:val="22"/>
                <w:szCs w:val="22"/>
                <w:lang w:val="en-GB"/>
              </w:rPr>
              <w:t xml:space="preserve">The Head of the </w:t>
            </w:r>
            <w:r w:rsidR="004C3732" w:rsidRPr="00AC4584">
              <w:rPr>
                <w:rFonts w:ascii="Garamond" w:hAnsi="Garamond"/>
                <w:sz w:val="22"/>
                <w:szCs w:val="22"/>
                <w:lang w:val="en-GB"/>
              </w:rPr>
              <w:t xml:space="preserve">Area </w:t>
            </w:r>
            <w:proofErr w:type="spellStart"/>
            <w:r w:rsidR="004C3732" w:rsidRPr="00066B0C">
              <w:rPr>
                <w:rFonts w:ascii="Garamond" w:hAnsi="Garamond"/>
                <w:i/>
                <w:sz w:val="22"/>
                <w:szCs w:val="22"/>
                <w:lang w:val="en-GB"/>
              </w:rPr>
              <w:t>Beni</w:t>
            </w:r>
            <w:proofErr w:type="spellEnd"/>
            <w:r w:rsidR="004C3732" w:rsidRPr="00066B0C">
              <w:rPr>
                <w:rFonts w:ascii="Garamond" w:hAnsi="Garamond"/>
                <w:i/>
                <w:sz w:val="22"/>
                <w:szCs w:val="22"/>
                <w:lang w:val="en-GB"/>
              </w:rPr>
              <w:t xml:space="preserve"> </w:t>
            </w:r>
            <w:proofErr w:type="spellStart"/>
            <w:r w:rsidR="004C3732" w:rsidRPr="00066B0C">
              <w:rPr>
                <w:rFonts w:ascii="Garamond" w:hAnsi="Garamond"/>
                <w:i/>
                <w:sz w:val="22"/>
                <w:szCs w:val="22"/>
                <w:lang w:val="en-GB"/>
              </w:rPr>
              <w:t>Culturali</w:t>
            </w:r>
            <w:proofErr w:type="spellEnd"/>
          </w:p>
          <w:p w14:paraId="57A97A4D" w14:textId="2853102C" w:rsidR="004C3732" w:rsidRPr="00AC4584" w:rsidRDefault="00AC5A88" w:rsidP="00AC5A88">
            <w:pPr>
              <w:jc w:val="center"/>
              <w:rPr>
                <w:rFonts w:ascii="Garamond" w:hAnsi="Garamond"/>
                <w:sz w:val="22"/>
                <w:szCs w:val="22"/>
                <w:lang w:val="en-GB"/>
              </w:rPr>
            </w:pPr>
            <w:r w:rsidRPr="00AC4584">
              <w:rPr>
                <w:rFonts w:ascii="Garamond" w:hAnsi="Garamond"/>
                <w:sz w:val="22"/>
                <w:szCs w:val="22"/>
                <w:lang w:val="en-GB"/>
              </w:rPr>
              <w:t xml:space="preserve">Lorenzo </w:t>
            </w:r>
            <w:proofErr w:type="spellStart"/>
            <w:r w:rsidRPr="00AC4584">
              <w:rPr>
                <w:rFonts w:ascii="Garamond" w:hAnsi="Garamond"/>
                <w:sz w:val="22"/>
                <w:szCs w:val="22"/>
                <w:lang w:val="en-GB"/>
              </w:rPr>
              <w:t>Duico</w:t>
            </w:r>
            <w:proofErr w:type="spellEnd"/>
          </w:p>
        </w:tc>
      </w:tr>
      <w:tr w:rsidR="00467C6F" w:rsidRPr="00AC4584" w14:paraId="7751787E" w14:textId="77777777" w:rsidTr="002C44A6">
        <w:trPr>
          <w:trHeight w:val="749"/>
        </w:trPr>
        <w:tc>
          <w:tcPr>
            <w:tcW w:w="9163" w:type="dxa"/>
            <w:gridSpan w:val="2"/>
            <w:tcBorders>
              <w:top w:val="nil"/>
              <w:left w:val="nil"/>
              <w:bottom w:val="nil"/>
              <w:right w:val="nil"/>
            </w:tcBorders>
          </w:tcPr>
          <w:p w14:paraId="24D13353" w14:textId="77777777" w:rsidR="000C2369" w:rsidRPr="00AC4584" w:rsidRDefault="000C2369" w:rsidP="000C2369">
            <w:pPr>
              <w:rPr>
                <w:rFonts w:ascii="Garamond" w:hAnsi="Garamond"/>
                <w:sz w:val="22"/>
                <w:szCs w:val="22"/>
                <w:lang w:val="en-GB"/>
              </w:rPr>
            </w:pPr>
          </w:p>
          <w:p w14:paraId="72A9CE05" w14:textId="58592F91" w:rsidR="00467C6F" w:rsidRPr="00AC4584" w:rsidRDefault="00467C6F" w:rsidP="000C2369">
            <w:pPr>
              <w:rPr>
                <w:rFonts w:ascii="Garamond" w:hAnsi="Garamond"/>
                <w:sz w:val="22"/>
                <w:szCs w:val="22"/>
                <w:lang w:val="en-GB"/>
              </w:rPr>
            </w:pPr>
          </w:p>
        </w:tc>
      </w:tr>
    </w:tbl>
    <w:p w14:paraId="5DA9F6AB" w14:textId="50D9990F" w:rsidR="002C44A6" w:rsidRPr="00066B0C" w:rsidRDefault="00066B0C" w:rsidP="002C44A6">
      <w:pPr>
        <w:jc w:val="center"/>
        <w:rPr>
          <w:rFonts w:ascii="Garamond" w:hAnsi="Garamond"/>
          <w:i/>
          <w:sz w:val="22"/>
          <w:szCs w:val="22"/>
          <w:lang w:val="en-GB"/>
        </w:rPr>
      </w:pPr>
      <w:r>
        <w:rPr>
          <w:rFonts w:ascii="Garamond" w:hAnsi="Garamond"/>
          <w:sz w:val="22"/>
          <w:szCs w:val="22"/>
          <w:lang w:val="en-GB"/>
        </w:rPr>
        <w:t>The Responsible of</w:t>
      </w:r>
      <w:r w:rsidR="002C44A6" w:rsidRPr="00AC4584">
        <w:rPr>
          <w:rFonts w:ascii="Garamond" w:hAnsi="Garamond"/>
          <w:sz w:val="22"/>
          <w:szCs w:val="22"/>
          <w:lang w:val="en-GB"/>
        </w:rPr>
        <w:t xml:space="preserve"> </w:t>
      </w:r>
      <w:proofErr w:type="spellStart"/>
      <w:r w:rsidR="002C44A6" w:rsidRPr="00066B0C">
        <w:rPr>
          <w:rFonts w:ascii="Garamond" w:hAnsi="Garamond"/>
          <w:i/>
          <w:sz w:val="22"/>
          <w:szCs w:val="22"/>
          <w:lang w:val="en-GB"/>
        </w:rPr>
        <w:t>Servizio</w:t>
      </w:r>
      <w:proofErr w:type="spellEnd"/>
      <w:r w:rsidR="002C44A6" w:rsidRPr="00066B0C">
        <w:rPr>
          <w:rFonts w:ascii="Garamond" w:hAnsi="Garamond"/>
          <w:i/>
          <w:sz w:val="22"/>
          <w:szCs w:val="22"/>
          <w:lang w:val="en-GB"/>
        </w:rPr>
        <w:t xml:space="preserve"> </w:t>
      </w:r>
      <w:proofErr w:type="spellStart"/>
      <w:r w:rsidR="002C44A6" w:rsidRPr="00066B0C">
        <w:rPr>
          <w:rFonts w:ascii="Garamond" w:hAnsi="Garamond"/>
          <w:i/>
          <w:sz w:val="22"/>
          <w:szCs w:val="22"/>
          <w:lang w:val="en-GB"/>
        </w:rPr>
        <w:t>Gestione</w:t>
      </w:r>
      <w:proofErr w:type="spellEnd"/>
      <w:r w:rsidR="002C44A6" w:rsidRPr="00066B0C">
        <w:rPr>
          <w:rFonts w:ascii="Garamond" w:hAnsi="Garamond"/>
          <w:i/>
          <w:sz w:val="22"/>
          <w:szCs w:val="22"/>
          <w:lang w:val="en-GB"/>
        </w:rPr>
        <w:t xml:space="preserve"> </w:t>
      </w:r>
      <w:proofErr w:type="spellStart"/>
      <w:r w:rsidR="002C44A6" w:rsidRPr="00066B0C">
        <w:rPr>
          <w:rFonts w:ascii="Garamond" w:hAnsi="Garamond"/>
          <w:i/>
          <w:sz w:val="22"/>
          <w:szCs w:val="22"/>
          <w:lang w:val="en-GB"/>
        </w:rPr>
        <w:t>Risorse</w:t>
      </w:r>
      <w:proofErr w:type="spellEnd"/>
      <w:r w:rsidR="002C44A6" w:rsidRPr="00066B0C">
        <w:rPr>
          <w:rFonts w:ascii="Garamond" w:hAnsi="Garamond"/>
          <w:i/>
          <w:sz w:val="22"/>
          <w:szCs w:val="22"/>
          <w:lang w:val="en-GB"/>
        </w:rPr>
        <w:t xml:space="preserve"> </w:t>
      </w:r>
      <w:proofErr w:type="spellStart"/>
      <w:r w:rsidR="002C44A6" w:rsidRPr="00066B0C">
        <w:rPr>
          <w:rFonts w:ascii="Garamond" w:hAnsi="Garamond"/>
          <w:i/>
          <w:sz w:val="22"/>
          <w:szCs w:val="22"/>
          <w:lang w:val="en-GB"/>
        </w:rPr>
        <w:t>Documentarie</w:t>
      </w:r>
      <w:proofErr w:type="spellEnd"/>
    </w:p>
    <w:p w14:paraId="0974B755" w14:textId="44294B88" w:rsidR="002C44A6" w:rsidRPr="00AC4584" w:rsidRDefault="002C44A6" w:rsidP="002C44A6">
      <w:pPr>
        <w:jc w:val="center"/>
        <w:rPr>
          <w:rFonts w:ascii="Garamond" w:hAnsi="Garamond"/>
          <w:sz w:val="22"/>
          <w:szCs w:val="22"/>
          <w:lang w:val="en-GB"/>
        </w:rPr>
      </w:pPr>
      <w:proofErr w:type="spellStart"/>
      <w:r w:rsidRPr="00AC4584">
        <w:rPr>
          <w:rFonts w:ascii="Garamond" w:hAnsi="Garamond"/>
          <w:sz w:val="22"/>
          <w:szCs w:val="22"/>
          <w:lang w:val="en-GB"/>
        </w:rPr>
        <w:t>Chiaretta</w:t>
      </w:r>
      <w:proofErr w:type="spellEnd"/>
      <w:r w:rsidRPr="00AC4584">
        <w:rPr>
          <w:rFonts w:ascii="Garamond" w:hAnsi="Garamond"/>
          <w:sz w:val="22"/>
          <w:szCs w:val="22"/>
          <w:lang w:val="en-GB"/>
        </w:rPr>
        <w:t xml:space="preserve"> Albertini</w:t>
      </w:r>
    </w:p>
    <w:p w14:paraId="59318604" w14:textId="77777777" w:rsidR="002C44A6" w:rsidRPr="00AC4584" w:rsidRDefault="002C44A6" w:rsidP="002C44A6">
      <w:pPr>
        <w:jc w:val="center"/>
        <w:rPr>
          <w:rFonts w:ascii="Garamond" w:hAnsi="Garamond"/>
          <w:sz w:val="22"/>
          <w:szCs w:val="22"/>
          <w:lang w:val="en-GB"/>
        </w:rPr>
      </w:pPr>
    </w:p>
    <w:p w14:paraId="0EE9DEFE" w14:textId="78ABD927" w:rsidR="002C44A6" w:rsidRPr="00AC4584" w:rsidRDefault="00066B0C" w:rsidP="002C44A6">
      <w:pPr>
        <w:jc w:val="center"/>
        <w:rPr>
          <w:rFonts w:ascii="Garamond" w:hAnsi="Garamond"/>
          <w:sz w:val="22"/>
          <w:szCs w:val="22"/>
          <w:lang w:val="en-GB"/>
        </w:rPr>
      </w:pPr>
      <w:r>
        <w:rPr>
          <w:rFonts w:ascii="Garamond" w:hAnsi="Garamond"/>
          <w:sz w:val="22"/>
          <w:szCs w:val="22"/>
          <w:lang w:val="en-GB"/>
        </w:rPr>
        <w:t>The Responsible of</w:t>
      </w:r>
      <w:r w:rsidRPr="00AC4584">
        <w:rPr>
          <w:rFonts w:ascii="Garamond" w:hAnsi="Garamond"/>
          <w:sz w:val="22"/>
          <w:szCs w:val="22"/>
          <w:lang w:val="en-GB"/>
        </w:rPr>
        <w:t xml:space="preserve"> </w:t>
      </w:r>
      <w:r>
        <w:rPr>
          <w:rFonts w:ascii="Garamond" w:hAnsi="Garamond"/>
          <w:sz w:val="22"/>
          <w:szCs w:val="22"/>
          <w:lang w:val="en-GB"/>
        </w:rPr>
        <w:t>the Digital Library Service</w:t>
      </w:r>
    </w:p>
    <w:p w14:paraId="3932ABCE" w14:textId="6D6D2323" w:rsidR="003C57BD" w:rsidRPr="00AC4584" w:rsidRDefault="000C2369" w:rsidP="002C44A6">
      <w:pPr>
        <w:jc w:val="center"/>
        <w:rPr>
          <w:rFonts w:ascii="Garamond" w:hAnsi="Garamond"/>
          <w:sz w:val="22"/>
          <w:szCs w:val="22"/>
          <w:lang w:val="en-GB"/>
        </w:rPr>
      </w:pPr>
      <w:r w:rsidRPr="00AC4584">
        <w:rPr>
          <w:rFonts w:ascii="Garamond" w:hAnsi="Garamond"/>
          <w:sz w:val="22"/>
          <w:szCs w:val="22"/>
          <w:lang w:val="en-GB"/>
        </w:rPr>
        <w:t xml:space="preserve">Paolo </w:t>
      </w:r>
      <w:proofErr w:type="spellStart"/>
      <w:r w:rsidRPr="00AC4584">
        <w:rPr>
          <w:rFonts w:ascii="Garamond" w:hAnsi="Garamond"/>
          <w:sz w:val="22"/>
          <w:szCs w:val="22"/>
          <w:lang w:val="en-GB"/>
        </w:rPr>
        <w:t>Nassi</w:t>
      </w:r>
      <w:proofErr w:type="spellEnd"/>
    </w:p>
    <w:p w14:paraId="02B16B55" w14:textId="77777777" w:rsidR="002C44A6" w:rsidRPr="00AC4584" w:rsidRDefault="002C44A6" w:rsidP="002C44A6">
      <w:pPr>
        <w:jc w:val="center"/>
        <w:rPr>
          <w:rFonts w:ascii="Garamond" w:hAnsi="Garamond"/>
          <w:sz w:val="22"/>
          <w:szCs w:val="22"/>
          <w:lang w:val="en-GB"/>
        </w:rPr>
      </w:pPr>
    </w:p>
    <w:p w14:paraId="3D1B3C5D" w14:textId="4AEB2C11" w:rsidR="00066B0C" w:rsidRPr="00AC4584" w:rsidRDefault="00066B0C" w:rsidP="00066B0C">
      <w:pPr>
        <w:jc w:val="center"/>
        <w:rPr>
          <w:rFonts w:ascii="Garamond" w:hAnsi="Garamond"/>
          <w:sz w:val="22"/>
          <w:szCs w:val="22"/>
          <w:lang w:val="en-GB"/>
        </w:rPr>
      </w:pPr>
      <w:r>
        <w:rPr>
          <w:rFonts w:ascii="Garamond" w:hAnsi="Garamond"/>
          <w:sz w:val="22"/>
          <w:szCs w:val="22"/>
          <w:lang w:val="en-GB"/>
        </w:rPr>
        <w:t>The Responsible of</w:t>
      </w:r>
      <w:r w:rsidRPr="00AC4584">
        <w:rPr>
          <w:rFonts w:ascii="Garamond" w:hAnsi="Garamond"/>
          <w:sz w:val="22"/>
          <w:szCs w:val="22"/>
          <w:lang w:val="en-GB"/>
        </w:rPr>
        <w:t xml:space="preserve"> </w:t>
      </w:r>
      <w:r>
        <w:rPr>
          <w:rFonts w:ascii="Garamond" w:hAnsi="Garamond"/>
          <w:sz w:val="22"/>
          <w:szCs w:val="22"/>
          <w:lang w:val="en-GB"/>
        </w:rPr>
        <w:t>the L</w:t>
      </w:r>
      <w:r>
        <w:rPr>
          <w:rFonts w:ascii="Garamond" w:hAnsi="Garamond"/>
          <w:sz w:val="22"/>
          <w:szCs w:val="22"/>
          <w:lang w:val="en-GB"/>
        </w:rPr>
        <w:t>ibraries</w:t>
      </w:r>
      <w:r>
        <w:rPr>
          <w:rFonts w:ascii="Garamond" w:hAnsi="Garamond"/>
          <w:sz w:val="22"/>
          <w:szCs w:val="22"/>
          <w:lang w:val="en-GB"/>
        </w:rPr>
        <w:t xml:space="preserve"> Service</w:t>
      </w:r>
    </w:p>
    <w:p w14:paraId="6121B073" w14:textId="07426EB8" w:rsidR="002C44A6" w:rsidRPr="00AC4584" w:rsidRDefault="002C44A6" w:rsidP="002C44A6">
      <w:pPr>
        <w:jc w:val="center"/>
        <w:rPr>
          <w:rFonts w:ascii="Garamond" w:hAnsi="Garamond"/>
          <w:sz w:val="22"/>
          <w:szCs w:val="22"/>
          <w:lang w:val="en-GB"/>
        </w:rPr>
      </w:pPr>
      <w:r w:rsidRPr="00AC4584">
        <w:rPr>
          <w:rFonts w:ascii="Garamond" w:hAnsi="Garamond"/>
          <w:sz w:val="22"/>
          <w:szCs w:val="22"/>
          <w:lang w:val="en-GB"/>
        </w:rPr>
        <w:t>Gabriele Rossini</w:t>
      </w:r>
    </w:p>
    <w:p w14:paraId="483C498D" w14:textId="157F0CD3" w:rsidR="00773678" w:rsidRPr="00BC726B" w:rsidRDefault="00773678" w:rsidP="00BC726B">
      <w:pPr>
        <w:jc w:val="both"/>
        <w:rPr>
          <w:rFonts w:ascii="Garamond" w:hAnsi="Garamond"/>
          <w:sz w:val="22"/>
          <w:szCs w:val="22"/>
        </w:rPr>
      </w:pPr>
    </w:p>
    <w:sectPr w:rsidR="00773678" w:rsidRPr="00BC726B" w:rsidSect="0004501A">
      <w:headerReference w:type="even" r:id="rId30"/>
      <w:headerReference w:type="default" r:id="rId31"/>
      <w:footerReference w:type="default" r:id="rId32"/>
      <w:headerReference w:type="first" r:id="rId33"/>
      <w:pgSz w:w="11901" w:h="16817"/>
      <w:pgMar w:top="1418" w:right="1418" w:bottom="1418" w:left="1418" w:header="709" w:footer="4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CF871" w14:textId="77777777" w:rsidR="00E668C0" w:rsidRDefault="00E668C0" w:rsidP="00773678">
      <w:r>
        <w:separator/>
      </w:r>
    </w:p>
  </w:endnote>
  <w:endnote w:type="continuationSeparator" w:id="0">
    <w:p w14:paraId="29045BAC" w14:textId="77777777" w:rsidR="00E668C0" w:rsidRDefault="00E668C0" w:rsidP="0077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972204"/>
      <w:docPartObj>
        <w:docPartGallery w:val="Page Numbers (Bottom of Page)"/>
        <w:docPartUnique/>
      </w:docPartObj>
    </w:sdtPr>
    <w:sdtEndPr/>
    <w:sdtContent>
      <w:p w14:paraId="57CAAF4B" w14:textId="5C351B38" w:rsidR="002C44A6" w:rsidRDefault="00606D1C">
        <w:pPr>
          <w:pStyle w:val="Pidipagina"/>
        </w:pPr>
        <w:r>
          <w:rPr>
            <w:rFonts w:asciiTheme="majorHAnsi" w:eastAsiaTheme="majorEastAsia" w:hAnsiTheme="majorHAnsi" w:cstheme="majorBidi"/>
            <w:noProof/>
            <w:sz w:val="28"/>
            <w:szCs w:val="28"/>
            <w:lang w:eastAsia="it-IT"/>
          </w:rPr>
          <mc:AlternateContent>
            <mc:Choice Requires="wps">
              <w:drawing>
                <wp:anchor distT="0" distB="0" distL="114300" distR="114300" simplePos="0" relativeHeight="251661312" behindDoc="0" locked="0" layoutInCell="1" allowOverlap="1" wp14:anchorId="16CD30B3" wp14:editId="7F093FEA">
                  <wp:simplePos x="0" y="0"/>
                  <wp:positionH relativeFrom="margin">
                    <wp:align>center</wp:align>
                  </wp:positionH>
                  <wp:positionV relativeFrom="bottomMargin">
                    <wp:align>center</wp:align>
                  </wp:positionV>
                  <wp:extent cx="1282700" cy="343535"/>
                  <wp:effectExtent l="38100" t="19050" r="50800" b="18415"/>
                  <wp:wrapNone/>
                  <wp:docPr id="3" name="Nastro curvo e inclinato in bass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C00000"/>
                            </a:solidFill>
                            <a:round/>
                            <a:headEnd/>
                            <a:tailEnd/>
                          </a:ln>
                          <a:extLst>
                            <a:ext uri="{909E8E84-426E-40DD-AFC4-6F175D3DCCD1}">
                              <a14:hiddenFill xmlns:a14="http://schemas.microsoft.com/office/drawing/2010/main">
                                <a:solidFill>
                                  <a:srgbClr val="17365D"/>
                                </a:solidFill>
                              </a14:hiddenFill>
                            </a:ext>
                          </a:extLst>
                        </wps:spPr>
                        <wps:txbx>
                          <w:txbxContent>
                            <w:p w14:paraId="58D1F621" w14:textId="70CAA4D4" w:rsidR="00606D1C" w:rsidRPr="00606D1C" w:rsidRDefault="00606D1C">
                              <w:pPr>
                                <w:jc w:val="center"/>
                                <w:rPr>
                                  <w:color w:val="C00000"/>
                                </w:rPr>
                              </w:pPr>
                              <w:r w:rsidRPr="00606D1C">
                                <w:rPr>
                                  <w:color w:val="C00000"/>
                                </w:rPr>
                                <w:fldChar w:fldCharType="begin"/>
                              </w:r>
                              <w:r w:rsidRPr="00606D1C">
                                <w:rPr>
                                  <w:color w:val="C00000"/>
                                </w:rPr>
                                <w:instrText>PAGE    \* MERGEFORMAT</w:instrText>
                              </w:r>
                              <w:r w:rsidRPr="00606D1C">
                                <w:rPr>
                                  <w:color w:val="C00000"/>
                                </w:rPr>
                                <w:fldChar w:fldCharType="separate"/>
                              </w:r>
                              <w:r w:rsidR="00066B0C">
                                <w:rPr>
                                  <w:noProof/>
                                  <w:color w:val="C00000"/>
                                </w:rPr>
                                <w:t>3</w:t>
                              </w:r>
                              <w:r w:rsidRPr="00606D1C">
                                <w:rPr>
                                  <w:color w:val="C0000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D30B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Nastro curvo e inclinato in basso 3" o:spid="_x0000_s1026"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" filled="f" fillcolor="#17365d" strokecolor="#c00000">
                  <v:textbox>
                    <w:txbxContent>
                      <w:p w14:paraId="58D1F621" w14:textId="70CAA4D4" w:rsidR="00606D1C" w:rsidRPr="00606D1C" w:rsidRDefault="00606D1C">
                        <w:pPr>
                          <w:jc w:val="center"/>
                          <w:rPr>
                            <w:color w:val="C00000"/>
                          </w:rPr>
                        </w:pPr>
                        <w:r w:rsidRPr="00606D1C">
                          <w:rPr>
                            <w:color w:val="C00000"/>
                          </w:rPr>
                          <w:fldChar w:fldCharType="begin"/>
                        </w:r>
                        <w:r w:rsidRPr="00606D1C">
                          <w:rPr>
                            <w:color w:val="C00000"/>
                          </w:rPr>
                          <w:instrText>PAGE    \* MERGEFORMAT</w:instrText>
                        </w:r>
                        <w:r w:rsidRPr="00606D1C">
                          <w:rPr>
                            <w:color w:val="C00000"/>
                          </w:rPr>
                          <w:fldChar w:fldCharType="separate"/>
                        </w:r>
                        <w:r w:rsidR="00066B0C">
                          <w:rPr>
                            <w:noProof/>
                            <w:color w:val="C00000"/>
                          </w:rPr>
                          <w:t>3</w:t>
                        </w:r>
                        <w:r w:rsidRPr="00606D1C">
                          <w:rPr>
                            <w:color w:val="C0000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505A3" w14:textId="77777777" w:rsidR="00E668C0" w:rsidRDefault="00E668C0" w:rsidP="00773678">
      <w:r>
        <w:separator/>
      </w:r>
    </w:p>
  </w:footnote>
  <w:footnote w:type="continuationSeparator" w:id="0">
    <w:p w14:paraId="58E3244F" w14:textId="77777777" w:rsidR="00E668C0" w:rsidRDefault="00E668C0" w:rsidP="007736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4CE5" w14:textId="323B501A" w:rsidR="008568F6" w:rsidRDefault="00E668C0">
    <w:pPr>
      <w:pStyle w:val="Intestazione"/>
    </w:pPr>
    <w:r>
      <w:rPr>
        <w:noProof/>
        <w:lang w:eastAsia="zh-CN"/>
      </w:rPr>
      <w:pict w14:anchorId="287CC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83297" o:spid="_x0000_s2056" type="#_x0000_t75" style="position:absolute;margin-left:0;margin-top:0;width:876.1pt;height:1099.3pt;z-index:-251657216;mso-position-horizontal:center;mso-position-horizontal-relative:margin;mso-position-vertical:center;mso-position-vertical-relative:margin" o:allowincell="f">
          <v:imagedata r:id="rId1" o:title="A4_Filigran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Look w:val="04A0" w:firstRow="1" w:lastRow="0" w:firstColumn="1" w:lastColumn="0" w:noHBand="0" w:noVBand="1"/>
    </w:tblPr>
    <w:tblGrid>
      <w:gridCol w:w="9055"/>
    </w:tblGrid>
    <w:tr w:rsidR="00606D1C" w14:paraId="0C5C6E73" w14:textId="77777777" w:rsidTr="00606D1C">
      <w:tc>
        <w:tcPr>
          <w:tcW w:w="9055" w:type="dxa"/>
          <w:tcBorders>
            <w:top w:val="nil"/>
            <w:left w:val="nil"/>
            <w:bottom w:val="nil"/>
            <w:right w:val="nil"/>
          </w:tcBorders>
        </w:tcPr>
        <w:p w14:paraId="02DA50DA" w14:textId="2445F467" w:rsidR="00606D1C" w:rsidRPr="00606D1C" w:rsidRDefault="00606D1C" w:rsidP="00606D1C">
          <w:pPr>
            <w:jc w:val="right"/>
            <w:rPr>
              <w:rFonts w:ascii="Garamond" w:hAnsi="Garamond"/>
              <w:bCs/>
              <w:i/>
              <w:iCs/>
              <w:color w:val="C00000"/>
              <w:sz w:val="18"/>
              <w:szCs w:val="18"/>
            </w:rPr>
          </w:pPr>
          <w:r w:rsidRPr="00606D1C">
            <w:rPr>
              <w:rFonts w:ascii="Garamond" w:hAnsi="Garamond"/>
              <w:bCs/>
              <w:i/>
              <w:iCs/>
              <w:color w:val="C00000"/>
              <w:sz w:val="18"/>
              <w:szCs w:val="18"/>
            </w:rPr>
            <w:t>Fase 2</w:t>
          </w:r>
          <w:r w:rsidR="00072CA1">
            <w:rPr>
              <w:rFonts w:ascii="Garamond" w:hAnsi="Garamond"/>
              <w:bCs/>
              <w:i/>
              <w:iCs/>
              <w:color w:val="C00000"/>
              <w:sz w:val="18"/>
              <w:szCs w:val="18"/>
            </w:rPr>
            <w:t>.1</w:t>
          </w:r>
          <w:r w:rsidRPr="00606D1C">
            <w:rPr>
              <w:rFonts w:ascii="Garamond" w:hAnsi="Garamond"/>
              <w:bCs/>
              <w:i/>
              <w:iCs/>
              <w:color w:val="C00000"/>
              <w:sz w:val="18"/>
              <w:szCs w:val="18"/>
            </w:rPr>
            <w:t>: “Distanti (ancora), ma (più) vicini”</w:t>
          </w:r>
        </w:p>
      </w:tc>
    </w:tr>
  </w:tbl>
  <w:p w14:paraId="33E8EBCA" w14:textId="3EA10119" w:rsidR="00773678" w:rsidRDefault="00773678" w:rsidP="00773678">
    <w:pPr>
      <w:pStyle w:val="Intestazione"/>
    </w:pPr>
  </w:p>
  <w:p w14:paraId="09AA8292" w14:textId="12F9FF39" w:rsidR="00773678" w:rsidRDefault="00B71279" w:rsidP="00773678">
    <w:pPr>
      <w:pStyle w:val="Intestazione"/>
    </w:pPr>
    <w:r>
      <w:rPr>
        <w:noProof/>
        <w:lang w:eastAsia="it-IT"/>
      </w:rPr>
      <w:drawing>
        <wp:inline distT="0" distB="0" distL="0" distR="0" wp14:anchorId="7DB383A5" wp14:editId="50D436D4">
          <wp:extent cx="3180338" cy="959055"/>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1184" cy="1007559"/>
                  </a:xfrm>
                  <a:prstGeom prst="rect">
                    <a:avLst/>
                  </a:prstGeom>
                  <a:noFill/>
                  <a:ln>
                    <a:noFill/>
                  </a:ln>
                </pic:spPr>
              </pic:pic>
            </a:graphicData>
          </a:graphic>
        </wp:inline>
      </w:drawing>
    </w:r>
  </w:p>
  <w:p w14:paraId="115CBA4A" w14:textId="4C50BCC0" w:rsidR="00773678" w:rsidRDefault="00773678" w:rsidP="0077367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8591A" w14:textId="34288EF6" w:rsidR="008568F6" w:rsidRDefault="00E668C0">
    <w:pPr>
      <w:pStyle w:val="Intestazione"/>
    </w:pPr>
    <w:r>
      <w:rPr>
        <w:noProof/>
        <w:lang w:eastAsia="zh-CN"/>
      </w:rPr>
      <w:pict w14:anchorId="13014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83296" o:spid="_x0000_s2055" type="#_x0000_t75" style="position:absolute;margin-left:0;margin-top:0;width:876.1pt;height:1099.3pt;z-index:-251658240;mso-position-horizontal:center;mso-position-horizontal-relative:margin;mso-position-vertical:center;mso-position-vertical-relative:margin" o:allowincell="f">
          <v:imagedata r:id="rId1" o:title="A4_Filigran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91E"/>
    <w:multiLevelType w:val="hybridMultilevel"/>
    <w:tmpl w:val="545E35E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D26397"/>
    <w:multiLevelType w:val="hybridMultilevel"/>
    <w:tmpl w:val="353EE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800831"/>
    <w:multiLevelType w:val="hybridMultilevel"/>
    <w:tmpl w:val="1E10C0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A3E0B83"/>
    <w:multiLevelType w:val="hybridMultilevel"/>
    <w:tmpl w:val="6744F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F64B91"/>
    <w:multiLevelType w:val="hybridMultilevel"/>
    <w:tmpl w:val="57F00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78"/>
    <w:rsid w:val="0004501A"/>
    <w:rsid w:val="00056A77"/>
    <w:rsid w:val="00066B0C"/>
    <w:rsid w:val="00072CA1"/>
    <w:rsid w:val="00072DA0"/>
    <w:rsid w:val="00082C99"/>
    <w:rsid w:val="00084F25"/>
    <w:rsid w:val="000A07C5"/>
    <w:rsid w:val="000A6CF9"/>
    <w:rsid w:val="000B75B2"/>
    <w:rsid w:val="000C1017"/>
    <w:rsid w:val="000C2369"/>
    <w:rsid w:val="000D6A8A"/>
    <w:rsid w:val="000E1C8C"/>
    <w:rsid w:val="0010092A"/>
    <w:rsid w:val="00110667"/>
    <w:rsid w:val="00126683"/>
    <w:rsid w:val="00181160"/>
    <w:rsid w:val="00194B4C"/>
    <w:rsid w:val="00195230"/>
    <w:rsid w:val="00196FEE"/>
    <w:rsid w:val="001B2316"/>
    <w:rsid w:val="001B5BF3"/>
    <w:rsid w:val="001B6DD9"/>
    <w:rsid w:val="001E00B5"/>
    <w:rsid w:val="002362A3"/>
    <w:rsid w:val="00252D4E"/>
    <w:rsid w:val="00265C7C"/>
    <w:rsid w:val="00266657"/>
    <w:rsid w:val="00273DBB"/>
    <w:rsid w:val="00276E2F"/>
    <w:rsid w:val="0027778B"/>
    <w:rsid w:val="002B1796"/>
    <w:rsid w:val="002B55E5"/>
    <w:rsid w:val="002C44A6"/>
    <w:rsid w:val="002E32B0"/>
    <w:rsid w:val="002E4E7C"/>
    <w:rsid w:val="003129B5"/>
    <w:rsid w:val="003230B0"/>
    <w:rsid w:val="0032664F"/>
    <w:rsid w:val="00346CCA"/>
    <w:rsid w:val="00373BCD"/>
    <w:rsid w:val="00380C99"/>
    <w:rsid w:val="00390147"/>
    <w:rsid w:val="003A0F31"/>
    <w:rsid w:val="003B697A"/>
    <w:rsid w:val="003C57BD"/>
    <w:rsid w:val="003D4F6A"/>
    <w:rsid w:val="00424527"/>
    <w:rsid w:val="00446C58"/>
    <w:rsid w:val="00466665"/>
    <w:rsid w:val="00467C6F"/>
    <w:rsid w:val="004715E5"/>
    <w:rsid w:val="00480A4F"/>
    <w:rsid w:val="004977C4"/>
    <w:rsid w:val="004C3732"/>
    <w:rsid w:val="004F0AB9"/>
    <w:rsid w:val="005208F1"/>
    <w:rsid w:val="00522656"/>
    <w:rsid w:val="00522BA8"/>
    <w:rsid w:val="00587B08"/>
    <w:rsid w:val="00595F35"/>
    <w:rsid w:val="00604C91"/>
    <w:rsid w:val="00606D1C"/>
    <w:rsid w:val="00617CE9"/>
    <w:rsid w:val="00625748"/>
    <w:rsid w:val="00634E5A"/>
    <w:rsid w:val="00665D03"/>
    <w:rsid w:val="00667821"/>
    <w:rsid w:val="00672102"/>
    <w:rsid w:val="00677D83"/>
    <w:rsid w:val="006858AB"/>
    <w:rsid w:val="00695620"/>
    <w:rsid w:val="006A09BA"/>
    <w:rsid w:val="006A1C78"/>
    <w:rsid w:val="006D7C11"/>
    <w:rsid w:val="006E618E"/>
    <w:rsid w:val="007066CC"/>
    <w:rsid w:val="007325AE"/>
    <w:rsid w:val="00744AE4"/>
    <w:rsid w:val="00773678"/>
    <w:rsid w:val="007E7624"/>
    <w:rsid w:val="008064E9"/>
    <w:rsid w:val="00813390"/>
    <w:rsid w:val="008174BC"/>
    <w:rsid w:val="00820E00"/>
    <w:rsid w:val="008443DD"/>
    <w:rsid w:val="008568F6"/>
    <w:rsid w:val="00861A7D"/>
    <w:rsid w:val="008870EE"/>
    <w:rsid w:val="008E5C02"/>
    <w:rsid w:val="00924846"/>
    <w:rsid w:val="00940048"/>
    <w:rsid w:val="0095307F"/>
    <w:rsid w:val="009C2039"/>
    <w:rsid w:val="009D7464"/>
    <w:rsid w:val="009F5ACE"/>
    <w:rsid w:val="00A06211"/>
    <w:rsid w:val="00A14EFF"/>
    <w:rsid w:val="00A404D5"/>
    <w:rsid w:val="00A5387F"/>
    <w:rsid w:val="00AB5893"/>
    <w:rsid w:val="00AC4584"/>
    <w:rsid w:val="00AC5A88"/>
    <w:rsid w:val="00AD4D11"/>
    <w:rsid w:val="00AF6574"/>
    <w:rsid w:val="00B30E50"/>
    <w:rsid w:val="00B5658A"/>
    <w:rsid w:val="00B64AEC"/>
    <w:rsid w:val="00B71279"/>
    <w:rsid w:val="00BB7050"/>
    <w:rsid w:val="00BC726B"/>
    <w:rsid w:val="00BF6804"/>
    <w:rsid w:val="00C0265A"/>
    <w:rsid w:val="00C13941"/>
    <w:rsid w:val="00C53631"/>
    <w:rsid w:val="00C9161C"/>
    <w:rsid w:val="00CA4BA0"/>
    <w:rsid w:val="00CE6006"/>
    <w:rsid w:val="00D1124C"/>
    <w:rsid w:val="00D52147"/>
    <w:rsid w:val="00D60074"/>
    <w:rsid w:val="00D8460D"/>
    <w:rsid w:val="00DA318B"/>
    <w:rsid w:val="00DA6269"/>
    <w:rsid w:val="00DB4337"/>
    <w:rsid w:val="00DC4EA0"/>
    <w:rsid w:val="00DD20AB"/>
    <w:rsid w:val="00DE472E"/>
    <w:rsid w:val="00DF0A49"/>
    <w:rsid w:val="00E05DAB"/>
    <w:rsid w:val="00E12198"/>
    <w:rsid w:val="00E1353C"/>
    <w:rsid w:val="00E21D40"/>
    <w:rsid w:val="00E31135"/>
    <w:rsid w:val="00E50185"/>
    <w:rsid w:val="00E51076"/>
    <w:rsid w:val="00E668C0"/>
    <w:rsid w:val="00E85860"/>
    <w:rsid w:val="00E91416"/>
    <w:rsid w:val="00EB4BAE"/>
    <w:rsid w:val="00EC0161"/>
    <w:rsid w:val="00ED4B87"/>
    <w:rsid w:val="00ED76B8"/>
    <w:rsid w:val="00EE6B51"/>
    <w:rsid w:val="00EF0F36"/>
    <w:rsid w:val="00F2281B"/>
    <w:rsid w:val="00F3146E"/>
    <w:rsid w:val="00F34679"/>
    <w:rsid w:val="00F515A7"/>
    <w:rsid w:val="00F70C63"/>
    <w:rsid w:val="00F94D37"/>
    <w:rsid w:val="00F9635D"/>
    <w:rsid w:val="00FA42FB"/>
    <w:rsid w:val="00FB5A4D"/>
    <w:rsid w:val="00FD6D78"/>
    <w:rsid w:val="00FE323D"/>
    <w:rsid w:val="00FE6D4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30791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76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3678"/>
    <w:pPr>
      <w:tabs>
        <w:tab w:val="center" w:pos="4819"/>
        <w:tab w:val="right" w:pos="9638"/>
      </w:tabs>
    </w:pPr>
  </w:style>
  <w:style w:type="character" w:customStyle="1" w:styleId="IntestazioneCarattere">
    <w:name w:val="Intestazione Carattere"/>
    <w:basedOn w:val="Carpredefinitoparagrafo"/>
    <w:link w:val="Intestazione"/>
    <w:uiPriority w:val="99"/>
    <w:rsid w:val="00773678"/>
  </w:style>
  <w:style w:type="paragraph" w:styleId="Pidipagina">
    <w:name w:val="footer"/>
    <w:basedOn w:val="Normale"/>
    <w:link w:val="PidipaginaCarattere"/>
    <w:uiPriority w:val="99"/>
    <w:unhideWhenUsed/>
    <w:rsid w:val="00773678"/>
    <w:pPr>
      <w:tabs>
        <w:tab w:val="center" w:pos="4819"/>
        <w:tab w:val="right" w:pos="9638"/>
      </w:tabs>
    </w:pPr>
  </w:style>
  <w:style w:type="character" w:customStyle="1" w:styleId="PidipaginaCarattere">
    <w:name w:val="Piè di pagina Carattere"/>
    <w:basedOn w:val="Carpredefinitoparagrafo"/>
    <w:link w:val="Pidipagina"/>
    <w:uiPriority w:val="99"/>
    <w:rsid w:val="00773678"/>
  </w:style>
  <w:style w:type="paragraph" w:styleId="NormaleWeb">
    <w:name w:val="Normal (Web)"/>
    <w:basedOn w:val="Normale"/>
    <w:uiPriority w:val="99"/>
    <w:unhideWhenUsed/>
    <w:rsid w:val="00773678"/>
    <w:pPr>
      <w:spacing w:before="100" w:beforeAutospacing="1" w:after="100" w:afterAutospacing="1"/>
    </w:pPr>
    <w:rPr>
      <w:rFonts w:ascii="Times New Roman" w:hAnsi="Times New Roman" w:cs="Times New Roman"/>
      <w:lang w:eastAsia="it-IT"/>
    </w:rPr>
  </w:style>
  <w:style w:type="character" w:styleId="Collegamentoipertestuale">
    <w:name w:val="Hyperlink"/>
    <w:basedOn w:val="Carpredefinitoparagrafo"/>
    <w:uiPriority w:val="99"/>
    <w:unhideWhenUsed/>
    <w:rsid w:val="00587B08"/>
    <w:rPr>
      <w:color w:val="0563C1" w:themeColor="hyperlink"/>
      <w:u w:val="single"/>
    </w:rPr>
  </w:style>
  <w:style w:type="character" w:customStyle="1" w:styleId="Menzionenonrisolta1">
    <w:name w:val="Menzione non risolta1"/>
    <w:basedOn w:val="Carpredefinitoparagrafo"/>
    <w:uiPriority w:val="99"/>
    <w:rsid w:val="00587B08"/>
    <w:rPr>
      <w:color w:val="605E5C"/>
      <w:shd w:val="clear" w:color="auto" w:fill="E1DFDD"/>
    </w:rPr>
  </w:style>
  <w:style w:type="table" w:styleId="Grigliatabella">
    <w:name w:val="Table Grid"/>
    <w:basedOn w:val="Tabellanormale"/>
    <w:uiPriority w:val="39"/>
    <w:rsid w:val="004C3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820E00"/>
    <w:rPr>
      <w:color w:val="954F72" w:themeColor="followedHyperlink"/>
      <w:u w:val="single"/>
    </w:rPr>
  </w:style>
  <w:style w:type="paragraph" w:styleId="Paragrafoelenco">
    <w:name w:val="List Paragraph"/>
    <w:basedOn w:val="Normale"/>
    <w:uiPriority w:val="34"/>
    <w:qFormat/>
    <w:rsid w:val="00DC4EA0"/>
    <w:pPr>
      <w:ind w:left="720"/>
      <w:contextualSpacing/>
    </w:pPr>
  </w:style>
  <w:style w:type="paragraph" w:styleId="Testofumetto">
    <w:name w:val="Balloon Text"/>
    <w:basedOn w:val="Normale"/>
    <w:link w:val="TestofumettoCarattere"/>
    <w:uiPriority w:val="99"/>
    <w:semiHidden/>
    <w:unhideWhenUsed/>
    <w:rsid w:val="007325A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25AE"/>
    <w:rPr>
      <w:rFonts w:ascii="Segoe UI" w:hAnsi="Segoe UI" w:cs="Segoe UI"/>
      <w:sz w:val="18"/>
      <w:szCs w:val="18"/>
    </w:rPr>
  </w:style>
  <w:style w:type="character" w:customStyle="1" w:styleId="UnresolvedMention">
    <w:name w:val="Unresolved Mention"/>
    <w:basedOn w:val="Carpredefinitoparagrafo"/>
    <w:uiPriority w:val="99"/>
    <w:semiHidden/>
    <w:unhideWhenUsed/>
    <w:rsid w:val="008174BC"/>
    <w:rPr>
      <w:color w:val="605E5C"/>
      <w:shd w:val="clear" w:color="auto" w:fill="E1DFDD"/>
    </w:rPr>
  </w:style>
  <w:style w:type="character" w:styleId="Rimandocommento">
    <w:name w:val="annotation reference"/>
    <w:basedOn w:val="Carpredefinitoparagrafo"/>
    <w:uiPriority w:val="99"/>
    <w:semiHidden/>
    <w:unhideWhenUsed/>
    <w:rsid w:val="00266657"/>
    <w:rPr>
      <w:sz w:val="16"/>
      <w:szCs w:val="16"/>
    </w:rPr>
  </w:style>
  <w:style w:type="paragraph" w:styleId="Testocommento">
    <w:name w:val="annotation text"/>
    <w:basedOn w:val="Normale"/>
    <w:link w:val="TestocommentoCarattere"/>
    <w:uiPriority w:val="99"/>
    <w:semiHidden/>
    <w:unhideWhenUsed/>
    <w:rsid w:val="00266657"/>
    <w:rPr>
      <w:sz w:val="20"/>
      <w:szCs w:val="20"/>
    </w:rPr>
  </w:style>
  <w:style w:type="character" w:customStyle="1" w:styleId="TestocommentoCarattere">
    <w:name w:val="Testo commento Carattere"/>
    <w:basedOn w:val="Carpredefinitoparagrafo"/>
    <w:link w:val="Testocommento"/>
    <w:uiPriority w:val="99"/>
    <w:semiHidden/>
    <w:rsid w:val="00266657"/>
    <w:rPr>
      <w:sz w:val="20"/>
      <w:szCs w:val="20"/>
    </w:rPr>
  </w:style>
  <w:style w:type="paragraph" w:styleId="Soggettocommento">
    <w:name w:val="annotation subject"/>
    <w:basedOn w:val="Testocommento"/>
    <w:next w:val="Testocommento"/>
    <w:link w:val="SoggettocommentoCarattere"/>
    <w:uiPriority w:val="99"/>
    <w:semiHidden/>
    <w:unhideWhenUsed/>
    <w:rsid w:val="00266657"/>
    <w:rPr>
      <w:b/>
      <w:bCs/>
    </w:rPr>
  </w:style>
  <w:style w:type="character" w:customStyle="1" w:styleId="SoggettocommentoCarattere">
    <w:name w:val="Soggetto commento Carattere"/>
    <w:basedOn w:val="TestocommentoCarattere"/>
    <w:link w:val="Soggettocommento"/>
    <w:uiPriority w:val="99"/>
    <w:semiHidden/>
    <w:rsid w:val="002666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235061">
      <w:bodyDiv w:val="1"/>
      <w:marLeft w:val="0"/>
      <w:marRight w:val="0"/>
      <w:marTop w:val="0"/>
      <w:marBottom w:val="0"/>
      <w:divBdr>
        <w:top w:val="none" w:sz="0" w:space="0" w:color="auto"/>
        <w:left w:val="none" w:sz="0" w:space="0" w:color="auto"/>
        <w:bottom w:val="none" w:sz="0" w:space="0" w:color="auto"/>
        <w:right w:val="none" w:sz="0" w:space="0" w:color="auto"/>
      </w:divBdr>
    </w:div>
    <w:div w:id="1341810300">
      <w:bodyDiv w:val="1"/>
      <w:marLeft w:val="0"/>
      <w:marRight w:val="0"/>
      <w:marTop w:val="0"/>
      <w:marBottom w:val="0"/>
      <w:divBdr>
        <w:top w:val="none" w:sz="0" w:space="0" w:color="auto"/>
        <w:left w:val="none" w:sz="0" w:space="0" w:color="auto"/>
        <w:bottom w:val="none" w:sz="0" w:space="0" w:color="auto"/>
        <w:right w:val="none" w:sz="0" w:space="0" w:color="auto"/>
      </w:divBdr>
    </w:div>
    <w:div w:id="1668249457">
      <w:bodyDiv w:val="1"/>
      <w:marLeft w:val="0"/>
      <w:marRight w:val="0"/>
      <w:marTop w:val="0"/>
      <w:marBottom w:val="0"/>
      <w:divBdr>
        <w:top w:val="none" w:sz="0" w:space="0" w:color="auto"/>
        <w:left w:val="none" w:sz="0" w:space="0" w:color="auto"/>
        <w:bottom w:val="none" w:sz="0" w:space="0" w:color="auto"/>
        <w:right w:val="none" w:sz="0" w:space="0" w:color="auto"/>
      </w:divBdr>
    </w:div>
    <w:div w:id="1874727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b06eco@unipv.it" TargetMode="External"/><Relationship Id="rId18" Type="http://schemas.openxmlformats.org/officeDocument/2006/relationships/hyperlink" Target="http://biblioteche.unipv.it/home/biblioteche" TargetMode="External"/><Relationship Id="rId26" Type="http://schemas.openxmlformats.org/officeDocument/2006/relationships/hyperlink" Target="https://lomellinapavese.medialibrary.it/" TargetMode="External"/><Relationship Id="rId3" Type="http://schemas.openxmlformats.org/officeDocument/2006/relationships/styles" Target="styles.xml"/><Relationship Id="rId21" Type="http://schemas.openxmlformats.org/officeDocument/2006/relationships/hyperlink" Target="http://biblioteche.unipv.it/servizi-bibliotecari-per-emergenza-covid-19#part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iblioteca.areamedica@unipv.it" TargetMode="External"/><Relationship Id="rId17" Type="http://schemas.openxmlformats.org/officeDocument/2006/relationships/hyperlink" Target="mailto:biblioteca.cremona@unipv.it" TargetMode="External"/><Relationship Id="rId25" Type="http://schemas.openxmlformats.org/officeDocument/2006/relationships/hyperlink" Target="https://openweb.unipv.it/openweb/mlo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eference.studiumanistici@unipv.it" TargetMode="External"/><Relationship Id="rId20" Type="http://schemas.openxmlformats.org/officeDocument/2006/relationships/hyperlink" Target="http://biblioteche.unipv.it/home/risorse/banche-dati" TargetMode="External"/><Relationship Id="rId29" Type="http://schemas.openxmlformats.org/officeDocument/2006/relationships/hyperlink" Target="http://biblioteche.unipv.it/servizi-bibliotecari-per-emergenza-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erence.bst@unipv.it" TargetMode="External"/><Relationship Id="rId24" Type="http://schemas.openxmlformats.org/officeDocument/2006/relationships/hyperlink" Target="https://openweb.unipv.it/openweb/mlo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eference.scienzepolitiche@unipv.it" TargetMode="External"/><Relationship Id="rId23" Type="http://schemas.openxmlformats.org/officeDocument/2006/relationships/hyperlink" Target="http://biblioteche.unipv.it/home/risorse/banche-dati" TargetMode="External"/><Relationship Id="rId28" Type="http://schemas.openxmlformats.org/officeDocument/2006/relationships/hyperlink" Target="http://biblioteche.unipv.it" TargetMode="External"/><Relationship Id="rId10" Type="http://schemas.openxmlformats.org/officeDocument/2006/relationships/hyperlink" Target="mailto:reference.bds@unipv.it" TargetMode="External"/><Relationship Id="rId19" Type="http://schemas.openxmlformats.org/officeDocument/2006/relationships/hyperlink" Target="http://biblioteche.unipv.it/home/servizi/connection-it-out-university"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biblioteche.unipv.it/home/biblioteche" TargetMode="External"/><Relationship Id="rId14" Type="http://schemas.openxmlformats.org/officeDocument/2006/relationships/hyperlink" Target="mailto:reference.giurisprudenza@unipv.it" TargetMode="External"/><Relationship Id="rId22" Type="http://schemas.openxmlformats.org/officeDocument/2006/relationships/hyperlink" Target="https://www.wdl.org/en/" TargetMode="External"/><Relationship Id="rId27" Type="http://schemas.openxmlformats.org/officeDocument/2006/relationships/hyperlink" Target="mailto:bonetta@comune.pv.it"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biblioteche.unipv.it/home/biblioteche/biblioteca-di-musicolog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92F4B-F5B6-44F1-9A04-2398BD33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1487</Words>
  <Characters>8477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Andrea Pichelli</cp:lastModifiedBy>
  <cp:revision>7</cp:revision>
  <cp:lastPrinted>2020-04-27T14:38:00Z</cp:lastPrinted>
  <dcterms:created xsi:type="dcterms:W3CDTF">2020-04-30T08:27:00Z</dcterms:created>
  <dcterms:modified xsi:type="dcterms:W3CDTF">2020-04-30T09:17:00Z</dcterms:modified>
</cp:coreProperties>
</file>