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71" w:rsidRDefault="00BC00D5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bookmarkStart w:id="0" w:name="_heading=h.30j0zll" w:colFirst="0" w:colLast="0"/>
      <w:bookmarkEnd w:id="0"/>
      <w:r>
        <w:rPr>
          <w:rFonts w:ascii="Roboto" w:eastAsia="Roboto" w:hAnsi="Roboto" w:cs="Roboto"/>
          <w:b/>
          <w:sz w:val="36"/>
          <w:szCs w:val="36"/>
        </w:rPr>
        <w:t>Modulo di notifica di invenzione</w:t>
      </w:r>
    </w:p>
    <w:p w:rsidR="00535C71" w:rsidRDefault="00BC00D5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Si invitano i ricercatori/inventori 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scrivere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a </w:t>
      </w:r>
      <w:hyperlink r:id="rId9">
        <w:r>
          <w:rPr>
            <w:rFonts w:ascii="Roboto" w:eastAsia="Roboto" w:hAnsi="Roboto" w:cs="Roboto"/>
            <w:i/>
            <w:color w:val="0563C1"/>
            <w:sz w:val="20"/>
            <w:szCs w:val="20"/>
            <w:highlight w:val="yellow"/>
            <w:u w:val="single"/>
          </w:rPr>
          <w:t>terzamissione@unipv.it</w:t>
        </w:r>
      </w:hyperlink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per chiarimenti sulla compilazione del modulo.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  <w:r>
        <w:rPr>
          <w:rFonts w:ascii="Roboto" w:eastAsia="Roboto" w:hAnsi="Roboto" w:cs="Roboto"/>
          <w:b/>
          <w:i/>
          <w:sz w:val="20"/>
          <w:szCs w:val="20"/>
          <w:highlight w:val="yellow"/>
        </w:rPr>
        <w:t>La notifica di invenzione è obbligatoria a norma di legge (CPI art.65)</w:t>
      </w:r>
    </w:p>
    <w:p w:rsidR="00535C71" w:rsidRDefault="00535C71">
      <w:pPr>
        <w:spacing w:after="60"/>
      </w:pPr>
    </w:p>
    <w:p w:rsidR="00535C71" w:rsidRDefault="00BC00D5">
      <w:pPr>
        <w:numPr>
          <w:ilvl w:val="0"/>
          <w:numId w:val="3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Titolo provvisorio</w:t>
      </w:r>
    </w:p>
    <w:p w:rsidR="00535C71" w:rsidRDefault="00BC00D5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XXXXXXXXXXXX</w:t>
      </w:r>
    </w:p>
    <w:p w:rsidR="00535C71" w:rsidRDefault="00535C71">
      <w:pPr>
        <w:spacing w:after="60"/>
        <w:rPr>
          <w:rFonts w:ascii="Roboto" w:eastAsia="Roboto" w:hAnsi="Roboto" w:cs="Roboto"/>
          <w:b/>
          <w:sz w:val="28"/>
          <w:szCs w:val="28"/>
        </w:rPr>
      </w:pPr>
    </w:p>
    <w:p w:rsidR="00535C71" w:rsidRDefault="00BC00D5">
      <w:pPr>
        <w:numPr>
          <w:ilvl w:val="0"/>
          <w:numId w:val="3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Titolarità</w:t>
      </w:r>
    </w:p>
    <w:p w:rsidR="00535C71" w:rsidRDefault="00BC00D5">
      <w:pPr>
        <w:spacing w:after="60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Inventore interno all’Università di Pavia</w:t>
      </w:r>
      <w:r>
        <w:rPr>
          <w:rFonts w:ascii="Roboto" w:eastAsia="Roboto" w:hAnsi="Roboto" w:cs="Roboto"/>
          <w:b/>
          <w:sz w:val="22"/>
          <w:szCs w:val="22"/>
          <w:vertAlign w:val="superscript"/>
        </w:rPr>
        <w:footnoteReference w:id="1"/>
      </w:r>
    </w:p>
    <w:p w:rsidR="00CD0479" w:rsidRDefault="00BC00D5">
      <w:pP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una tabella per ogni ricercatore dell’Università di Pavia che ha contribuito alla realizzazione dell’invenzione, quindi contitolare. La percentuale di contributo inventivo determinerà l’eventuale suddivisione dei costi e dei ricavi netti in caso di valorizzazione tra Ateneo e Dipartimenti di afferenza degli inventori. </w:t>
      </w:r>
    </w:p>
    <w:p w:rsidR="00CD0479" w:rsidRDefault="00CD0479">
      <w:pPr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br w:type="page"/>
      </w:r>
    </w:p>
    <w:tbl>
      <w:tblPr>
        <w:tblStyle w:val="afff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7"/>
        <w:gridCol w:w="5138"/>
      </w:tblGrid>
      <w:tr w:rsidR="00535C71" w:rsidTr="00E52C01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 xml:space="preserve">Nome e cognome 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535C7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 w:rsidTr="00E52C01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Ruolo attualmente ricoperto in Università 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535C71">
            <w:pPr>
              <w:ind w:right="459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 w:rsidTr="00E52C01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Dipartimento o struttura di ricerca di afferenza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535C7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 w:rsidTr="00E52C01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Settore scientifico disciplinare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535C71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  <w:tr w:rsidR="00535C71" w:rsidTr="00E52C01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Convenzionamento/doppia affiliazione con altri organismi di ricerca o IRCCS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DA0AB3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sdt>
              <w:sdtPr>
                <w:tag w:val="goog_rdk_0"/>
                <w:id w:val="-980991296"/>
              </w:sdtPr>
              <w:sdtEndPr/>
              <w:sdtContent>
                <w:r w:rsidR="00BC00D5">
                  <w:rPr>
                    <w:rFonts w:ascii="Arial Unicode MS" w:eastAsia="Arial Unicode MS" w:hAnsi="Arial Unicode MS" w:cs="Arial Unicode MS"/>
                    <w:sz w:val="20"/>
                    <w:szCs w:val="20"/>
                    <w:highlight w:val="white"/>
                  </w:rPr>
                  <w:t>☐</w:t>
                </w:r>
              </w:sdtContent>
            </w:sdt>
            <w:r w:rsidR="00BC00D5"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SI</w:t>
            </w:r>
            <w:r w:rsidR="00BC00D5">
              <w:rPr>
                <w:rFonts w:ascii="Roboto" w:eastAsia="Roboto" w:hAnsi="Roboto" w:cs="Roboto"/>
                <w:sz w:val="20"/>
                <w:szCs w:val="20"/>
                <w:highlight w:val="white"/>
              </w:rPr>
              <w:tab/>
            </w:r>
            <w:sdt>
              <w:sdtPr>
                <w:tag w:val="goog_rdk_1"/>
                <w:id w:val="222023096"/>
              </w:sdtPr>
              <w:sdtEndPr/>
              <w:sdtContent>
                <w:r w:rsidR="00BC00D5">
                  <w:rPr>
                    <w:rFonts w:ascii="Arial Unicode MS" w:eastAsia="Arial Unicode MS" w:hAnsi="Arial Unicode MS" w:cs="Arial Unicode MS"/>
                    <w:sz w:val="20"/>
                    <w:szCs w:val="20"/>
                    <w:highlight w:val="white"/>
                  </w:rPr>
                  <w:t>☐</w:t>
                </w:r>
              </w:sdtContent>
            </w:sdt>
            <w:r w:rsidR="00BC00D5"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NO</w:t>
            </w:r>
          </w:p>
          <w:p w:rsidR="00535C71" w:rsidRDefault="00535C71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:rsidR="00535C71" w:rsidRDefault="00BC00D5">
            <w:pPr>
              <w:rPr>
                <w:rFonts w:ascii="Quattrocento Sans" w:eastAsia="Quattrocento Sans" w:hAnsi="Quattrocento Sans" w:cs="Quattrocento Sans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Ente:</w:t>
            </w:r>
          </w:p>
        </w:tc>
      </w:tr>
      <w:tr w:rsidR="00535C71" w:rsidTr="00E52C01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Attività di contributo inventivo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535C71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  <w:tr w:rsidR="00535C71" w:rsidTr="00E52C01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Percentuale di contributo inventivo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  <w:vertAlign w:val="superscript"/>
              </w:rPr>
              <w:footnoteReference w:id="2"/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%</w:t>
            </w:r>
          </w:p>
        </w:tc>
      </w:tr>
      <w:tr w:rsidR="00535C71" w:rsidTr="00E52C01">
        <w:trPr>
          <w:trHeight w:val="20"/>
          <w:tblHeader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Percentuale di contributo inventivo a titolo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UniPV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  <w:vertAlign w:val="superscript"/>
              </w:rPr>
              <w:footnoteReference w:id="3"/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  <w:vertAlign w:val="superscript"/>
              </w:rPr>
              <w:footnoteReference w:id="4"/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%</w:t>
            </w:r>
          </w:p>
        </w:tc>
      </w:tr>
      <w:tr w:rsidR="00535C71" w:rsidTr="00E52C01">
        <w:trPr>
          <w:trHeight w:val="20"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Telefono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535C71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  <w:tr w:rsidR="00535C71" w:rsidTr="00E52C01">
        <w:trPr>
          <w:trHeight w:val="20"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E-mail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</w:t>
            </w:r>
          </w:p>
        </w:tc>
      </w:tr>
      <w:tr w:rsidR="00535C71" w:rsidTr="00E52C01">
        <w:trPr>
          <w:trHeight w:val="20"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Codice Fiscale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535C7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 w:rsidTr="00E52C01">
        <w:trPr>
          <w:trHeight w:val="20"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Indirizzo di residenza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535C7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 w:rsidTr="00E52C01">
        <w:trPr>
          <w:trHeight w:val="20"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Cittadinanza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535C7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 w:rsidTr="00E52C01">
        <w:trPr>
          <w:trHeight w:val="20"/>
        </w:trPr>
        <w:tc>
          <w:tcPr>
            <w:tcW w:w="2163" w:type="pct"/>
            <w:shd w:val="clear" w:color="auto" w:fill="auto"/>
            <w:vAlign w:val="center"/>
          </w:tcPr>
          <w:p w:rsidR="00535C71" w:rsidRDefault="00BC00D5">
            <w:pP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Luogo e data di nascita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535C71" w:rsidRDefault="00535C71">
            <w:pP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535C71" w:rsidRDefault="00535C71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:rsidR="00535C71" w:rsidRDefault="00535C71">
      <w:pPr>
        <w:spacing w:after="60"/>
      </w:pPr>
    </w:p>
    <w:p w:rsidR="00535C71" w:rsidRDefault="00BC00D5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>Inventore esterno all’Università di Pavia</w:t>
      </w:r>
      <w:r>
        <w:rPr>
          <w:rFonts w:ascii="Roboto" w:eastAsia="Roboto" w:hAnsi="Roboto" w:cs="Roboto"/>
          <w:b/>
          <w:sz w:val="28"/>
          <w:szCs w:val="28"/>
        </w:rPr>
        <w:t xml:space="preserve"> </w:t>
      </w:r>
    </w:p>
    <w:p w:rsidR="00535C71" w:rsidRDefault="00BC00D5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una tabella per ogni inventore esterno all’Università di Pavia (non identificato come ricercatore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, nota 1, pag.1) che ha contribuito alla realizzazione dell’invenzione brevettabile, risultandone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e contitolare. Gli inventori esterni all’Ateneo hanno il diritto al brevetto e possono mantenerlo diventando contitolari, o possono cederlo all’Università di Pavia compilando il Contratto di proposta di cessione del diritto al brevetto e acquisendo gli stessi diritti del ricercatore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. </w:t>
      </w:r>
    </w:p>
    <w:tbl>
      <w:tblPr>
        <w:tblStyle w:val="affff9"/>
        <w:tblW w:w="916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740"/>
      </w:tblGrid>
      <w:tr w:rsidR="00535C71">
        <w:trPr>
          <w:trHeight w:val="375"/>
        </w:trPr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 xml:space="preserve">Nome e cognome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Luogo e data di nascita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Codice Fiscale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Cittadinanza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Ente pubblico/privato di appartenenza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Contatti TTO (mail e telefono) 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Indirizzo (inventore/ente)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Contatti (mail e telefono inventore/ente)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535C71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Attività di contributo inventivo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535C71"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Percentuale di contributo inventivo</w:t>
            </w:r>
          </w:p>
        </w:tc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%</w:t>
            </w:r>
          </w:p>
        </w:tc>
      </w:tr>
    </w:tbl>
    <w:p w:rsidR="00535C71" w:rsidRDefault="00535C7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:rsidR="00535C71" w:rsidRDefault="00535C71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Riepilogo contributo inventivo</w:t>
      </w:r>
    </w:p>
    <w:p w:rsidR="00535C71" w:rsidRDefault="00535C71">
      <w:pPr>
        <w:spacing w:after="60"/>
        <w:rPr>
          <w:rFonts w:ascii="Roboto" w:eastAsia="Roboto" w:hAnsi="Roboto" w:cs="Roboto"/>
          <w:sz w:val="6"/>
          <w:szCs w:val="6"/>
        </w:rPr>
      </w:pPr>
    </w:p>
    <w:tbl>
      <w:tblPr>
        <w:tblStyle w:val="affffa"/>
        <w:tblW w:w="9180" w:type="dxa"/>
        <w:tblInd w:w="-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1965"/>
        <w:gridCol w:w="1920"/>
        <w:gridCol w:w="1875"/>
      </w:tblGrid>
      <w:tr w:rsidR="00535C71">
        <w:trPr>
          <w:trHeight w:val="720"/>
        </w:trPr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5C71" w:rsidRDefault="00BC00D5">
            <w:pPr>
              <w:widowControl w:val="0"/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Inventore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Percentuale di contributo inventivo 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Percentuale </w:t>
            </w:r>
            <w:proofErr w:type="spellStart"/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UniPV</w:t>
            </w:r>
            <w:proofErr w:type="spellEnd"/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Percentuale altro ente/IRCCS </w:t>
            </w:r>
          </w:p>
        </w:tc>
      </w:tr>
      <w:tr w:rsidR="00535C71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jc w:val="center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jc w:val="center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jc w:val="center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</w:p>
        </w:tc>
      </w:tr>
      <w:tr w:rsidR="00535C71"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7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535C71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535C71">
        <w:trPr>
          <w:trHeight w:val="420"/>
        </w:trPr>
        <w:tc>
          <w:tcPr>
            <w:tcW w:w="3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Totale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100%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100%</w:t>
            </w:r>
          </w:p>
        </w:tc>
      </w:tr>
    </w:tbl>
    <w:p w:rsidR="00535C71" w:rsidRDefault="00535C71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535C71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numPr>
          <w:ilvl w:val="0"/>
          <w:numId w:val="3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Contesto nel quale è stata realizzata l’invenzione brevettabile</w:t>
      </w:r>
    </w:p>
    <w:p w:rsidR="00535C71" w:rsidRDefault="00535C71">
      <w:pPr>
        <w:spacing w:after="60"/>
        <w:jc w:val="center"/>
        <w:rPr>
          <w:rFonts w:ascii="Roboto" w:eastAsia="Roboto" w:hAnsi="Roboto" w:cs="Roboto"/>
          <w:i/>
          <w:sz w:val="22"/>
          <w:szCs w:val="22"/>
        </w:rPr>
      </w:pPr>
    </w:p>
    <w:p w:rsidR="00535C71" w:rsidRDefault="00BC00D5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lastRenderedPageBreak/>
        <w:t>☐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</w:t>
      </w:r>
      <w:r>
        <w:rPr>
          <w:rFonts w:ascii="Roboto" w:eastAsia="Roboto" w:hAnsi="Roboto" w:cs="Roboto"/>
          <w:b/>
          <w:sz w:val="22"/>
          <w:szCs w:val="22"/>
        </w:rPr>
        <w:t>Attività di ricerca libera e autonoma</w:t>
      </w:r>
      <w:r>
        <w:rPr>
          <w:rFonts w:ascii="Roboto" w:eastAsia="Roboto" w:hAnsi="Roboto" w:cs="Roboto"/>
          <w:sz w:val="22"/>
          <w:szCs w:val="22"/>
          <w:vertAlign w:val="superscript"/>
        </w:rPr>
        <w:footnoteReference w:id="5"/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:rsidR="00535C71" w:rsidRDefault="00BC00D5">
      <w:pPr>
        <w:spacing w:after="40"/>
        <w:ind w:firstLine="72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Il ricercatore dell’Ateneo, che detiene la titolarità al brevetto (art. 65 CPI, commi 1-4):</w:t>
      </w:r>
    </w:p>
    <w:p w:rsidR="00535C71" w:rsidRDefault="00BC00D5">
      <w:pPr>
        <w:tabs>
          <w:tab w:val="left" w:pos="993"/>
        </w:tabs>
        <w:ind w:left="426" w:firstLine="294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MS Gothic" w:eastAsia="MS Gothic" w:hAnsi="MS Gothic" w:cs="MS Gothic"/>
          <w:sz w:val="22"/>
          <w:szCs w:val="22"/>
          <w:highlight w:val="white"/>
        </w:rPr>
        <w:t>☐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 mantiene la propria parte di titolarità;</w:t>
      </w:r>
    </w:p>
    <w:p w:rsidR="00535C71" w:rsidRDefault="00BC00D5">
      <w:pPr>
        <w:tabs>
          <w:tab w:val="left" w:pos="993"/>
        </w:tabs>
        <w:ind w:left="426" w:firstLine="294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Roboto" w:eastAsia="Roboto" w:hAnsi="Roboto" w:cs="Roboto"/>
          <w:sz w:val="22"/>
          <w:szCs w:val="22"/>
        </w:rPr>
        <w:t xml:space="preserve"> propone la cessione del diritto all’Ateneo. </w:t>
      </w:r>
    </w:p>
    <w:p w:rsidR="00535C71" w:rsidRDefault="00535C71">
      <w:pPr>
        <w:tabs>
          <w:tab w:val="left" w:pos="993"/>
        </w:tabs>
        <w:ind w:left="426" w:firstLine="294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tabs>
          <w:tab w:val="left" w:pos="993"/>
        </w:tabs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sz w:val="22"/>
          <w:szCs w:val="22"/>
        </w:rPr>
        <w:t>Attività di ricerca finanziata</w:t>
      </w:r>
      <w:r>
        <w:rPr>
          <w:rFonts w:ascii="Roboto" w:eastAsia="Roboto" w:hAnsi="Roboto" w:cs="Roboto"/>
          <w:sz w:val="22"/>
          <w:szCs w:val="22"/>
          <w:vertAlign w:val="superscript"/>
        </w:rPr>
        <w:footnoteReference w:id="6"/>
      </w:r>
      <w:r>
        <w:rPr>
          <w:rFonts w:ascii="Roboto" w:eastAsia="Roboto" w:hAnsi="Roboto" w:cs="Roboto"/>
          <w:sz w:val="22"/>
          <w:szCs w:val="22"/>
        </w:rPr>
        <w:t xml:space="preserve"> </w:t>
      </w:r>
    </w:p>
    <w:p w:rsidR="00535C71" w:rsidRDefault="00BC00D5">
      <w:pPr>
        <w:tabs>
          <w:tab w:val="left" w:pos="993"/>
        </w:tabs>
        <w:spacing w:after="40"/>
        <w:ind w:left="72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Il ricercatore dell’Ateneo non ha diritto alla titolarità (art. 65, comma 5, CPI). Indicare il titolo del progetto/programma/piano di ricerca/contratto con azienda/altro.</w:t>
      </w:r>
      <w:r>
        <w:rPr>
          <w:rFonts w:ascii="Roboto" w:eastAsia="Roboto" w:hAnsi="Roboto" w:cs="Roboto"/>
          <w:sz w:val="22"/>
          <w:szCs w:val="22"/>
          <w:vertAlign w:val="superscript"/>
        </w:rPr>
        <w:t xml:space="preserve"> </w:t>
      </w:r>
    </w:p>
    <w:p w:rsidR="00535C71" w:rsidRDefault="00535C71">
      <w:pPr>
        <w:tabs>
          <w:tab w:val="left" w:pos="993"/>
        </w:tabs>
        <w:spacing w:after="4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la parte successiva </w:t>
      </w:r>
      <w:r>
        <w:rPr>
          <w:rFonts w:ascii="Roboto" w:eastAsia="Roboto" w:hAnsi="Roboto" w:cs="Roboto"/>
          <w:b/>
          <w:i/>
          <w:sz w:val="20"/>
          <w:szCs w:val="20"/>
          <w:highlight w:val="yellow"/>
        </w:rPr>
        <w:t>solo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nel caso in cui la titolarità del trovato sia dell’Ateneo ab origine o venga ceduta all’Ateneo.</w:t>
      </w:r>
    </w:p>
    <w:p w:rsidR="00535C71" w:rsidRDefault="00535C71">
      <w:pPr>
        <w:spacing w:after="60"/>
        <w:jc w:val="both"/>
        <w:rPr>
          <w:rFonts w:ascii="Roboto" w:eastAsia="Roboto" w:hAnsi="Roboto" w:cs="Roboto"/>
          <w:b/>
          <w:sz w:val="28"/>
          <w:szCs w:val="28"/>
        </w:rPr>
      </w:pPr>
    </w:p>
    <w:p w:rsidR="00535C71" w:rsidRDefault="00BC00D5">
      <w:pPr>
        <w:numPr>
          <w:ilvl w:val="0"/>
          <w:numId w:val="3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Descrizione dell’invenzione/trovato innovativo brevettabile</w:t>
      </w:r>
    </w:p>
    <w:p w:rsidR="00535C71" w:rsidRDefault="00535C71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</w:p>
    <w:p w:rsidR="00535C71" w:rsidRDefault="00BC00D5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Natura dell’invenzione/trovato innovativo</w:t>
      </w:r>
    </w:p>
    <w:p w:rsidR="00535C71" w:rsidRDefault="00DA0AB3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tag w:val="goog_rdk_2"/>
          <w:id w:val="1956208222"/>
        </w:sdtPr>
        <w:sdtEndPr/>
        <w:sdtContent>
          <w:r w:rsidR="00BC00D5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BC00D5">
        <w:rPr>
          <w:rFonts w:ascii="Roboto" w:eastAsia="Roboto" w:hAnsi="Roboto" w:cs="Roboto"/>
          <w:sz w:val="22"/>
          <w:szCs w:val="22"/>
        </w:rPr>
        <w:t xml:space="preserve"> dispositivo</w:t>
      </w:r>
    </w:p>
    <w:p w:rsidR="00535C71" w:rsidRDefault="00DA0AB3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tag w:val="goog_rdk_3"/>
          <w:id w:val="-1590606648"/>
        </w:sdtPr>
        <w:sdtEndPr/>
        <w:sdtContent>
          <w:r w:rsidR="00BC00D5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BC00D5">
        <w:rPr>
          <w:rFonts w:ascii="Roboto" w:eastAsia="Roboto" w:hAnsi="Roboto" w:cs="Roboto"/>
          <w:sz w:val="22"/>
          <w:szCs w:val="22"/>
        </w:rPr>
        <w:t xml:space="preserve"> tecnologia</w:t>
      </w:r>
    </w:p>
    <w:p w:rsidR="00535C71" w:rsidRDefault="00DA0AB3">
      <w:pPr>
        <w:spacing w:after="60"/>
        <w:rPr>
          <w:rFonts w:ascii="Roboto" w:eastAsia="Roboto" w:hAnsi="Roboto" w:cs="Roboto"/>
          <w:sz w:val="22"/>
          <w:szCs w:val="22"/>
          <w:highlight w:val="white"/>
        </w:rPr>
      </w:pPr>
      <w:sdt>
        <w:sdtPr>
          <w:tag w:val="goog_rdk_4"/>
          <w:id w:val="47423594"/>
        </w:sdtPr>
        <w:sdtEndPr/>
        <w:sdtContent>
          <w:r w:rsidR="00BC00D5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BC00D5">
        <w:rPr>
          <w:rFonts w:ascii="Roboto" w:eastAsia="Roboto" w:hAnsi="Roboto" w:cs="Roboto"/>
          <w:sz w:val="22"/>
          <w:szCs w:val="22"/>
        </w:rPr>
        <w:t xml:space="preserve"> m</w:t>
      </w:r>
      <w:r w:rsidR="00BC00D5">
        <w:rPr>
          <w:rFonts w:ascii="Roboto" w:eastAsia="Roboto" w:hAnsi="Roboto" w:cs="Roboto"/>
          <w:sz w:val="22"/>
          <w:szCs w:val="22"/>
          <w:highlight w:val="white"/>
        </w:rPr>
        <w:t>etodo / applicazione / uso</w:t>
      </w:r>
    </w:p>
    <w:p w:rsidR="00535C71" w:rsidRDefault="00DA0AB3">
      <w:pPr>
        <w:spacing w:after="60"/>
        <w:rPr>
          <w:rFonts w:ascii="Roboto" w:eastAsia="Roboto" w:hAnsi="Roboto" w:cs="Roboto"/>
          <w:sz w:val="22"/>
          <w:szCs w:val="22"/>
          <w:highlight w:val="white"/>
        </w:rPr>
      </w:pPr>
      <w:sdt>
        <w:sdtPr>
          <w:tag w:val="goog_rdk_5"/>
          <w:id w:val="1423146598"/>
        </w:sdtPr>
        <w:sdtEndPr/>
        <w:sdtContent>
          <w:r w:rsidR="00BC00D5">
            <w:rPr>
              <w:rFonts w:ascii="Arial Unicode MS" w:eastAsia="Arial Unicode MS" w:hAnsi="Arial Unicode MS" w:cs="Arial Unicode MS"/>
              <w:sz w:val="22"/>
              <w:szCs w:val="22"/>
              <w:highlight w:val="white"/>
            </w:rPr>
            <w:t>☐</w:t>
          </w:r>
        </w:sdtContent>
      </w:sdt>
      <w:r w:rsidR="00BC00D5">
        <w:rPr>
          <w:rFonts w:ascii="Roboto" w:eastAsia="Roboto" w:hAnsi="Roboto" w:cs="Roboto"/>
          <w:sz w:val="22"/>
          <w:szCs w:val="22"/>
          <w:highlight w:val="white"/>
        </w:rPr>
        <w:t xml:space="preserve"> composto / prodotto / materiale / farmaco</w:t>
      </w:r>
    </w:p>
    <w:p w:rsidR="00535C71" w:rsidRDefault="00DA0AB3">
      <w:pPr>
        <w:spacing w:after="60"/>
        <w:rPr>
          <w:rFonts w:ascii="Roboto" w:eastAsia="Roboto" w:hAnsi="Roboto" w:cs="Roboto"/>
          <w:sz w:val="22"/>
          <w:szCs w:val="22"/>
          <w:highlight w:val="white"/>
        </w:rPr>
      </w:pPr>
      <w:sdt>
        <w:sdtPr>
          <w:tag w:val="goog_rdk_6"/>
          <w:id w:val="1969469632"/>
        </w:sdtPr>
        <w:sdtEndPr/>
        <w:sdtContent>
          <w:r w:rsidR="00BC00D5">
            <w:rPr>
              <w:rFonts w:ascii="Arial Unicode MS" w:eastAsia="Arial Unicode MS" w:hAnsi="Arial Unicode MS" w:cs="Arial Unicode MS"/>
              <w:sz w:val="22"/>
              <w:szCs w:val="22"/>
              <w:highlight w:val="white"/>
            </w:rPr>
            <w:t>☐</w:t>
          </w:r>
        </w:sdtContent>
      </w:sdt>
      <w:r w:rsidR="00BC00D5">
        <w:rPr>
          <w:rFonts w:ascii="Roboto" w:eastAsia="Roboto" w:hAnsi="Roboto" w:cs="Roboto"/>
          <w:sz w:val="22"/>
          <w:szCs w:val="22"/>
          <w:highlight w:val="white"/>
        </w:rPr>
        <w:t xml:space="preserve"> nuova varietà vegetale</w:t>
      </w:r>
    </w:p>
    <w:p w:rsidR="00535C71" w:rsidRDefault="00DA0AB3">
      <w:pPr>
        <w:spacing w:after="60"/>
        <w:rPr>
          <w:rFonts w:ascii="Roboto" w:eastAsia="Roboto" w:hAnsi="Roboto" w:cs="Roboto"/>
          <w:sz w:val="22"/>
          <w:szCs w:val="22"/>
          <w:highlight w:val="cyan"/>
        </w:rPr>
      </w:pPr>
      <w:sdt>
        <w:sdtPr>
          <w:tag w:val="goog_rdk_7"/>
          <w:id w:val="-3130372"/>
        </w:sdtPr>
        <w:sdtEndPr/>
        <w:sdtContent>
          <w:r w:rsidR="00BC00D5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BC00D5">
        <w:rPr>
          <w:rFonts w:ascii="Roboto" w:eastAsia="Roboto" w:hAnsi="Roboto" w:cs="Roboto"/>
          <w:sz w:val="22"/>
          <w:szCs w:val="22"/>
        </w:rPr>
        <w:t xml:space="preserve"> software</w:t>
      </w:r>
    </w:p>
    <w:p w:rsidR="00535C71" w:rsidRDefault="00DA0AB3">
      <w:pPr>
        <w:spacing w:after="60"/>
        <w:rPr>
          <w:rFonts w:ascii="Roboto" w:eastAsia="Roboto" w:hAnsi="Roboto" w:cs="Roboto"/>
          <w:sz w:val="22"/>
          <w:szCs w:val="22"/>
        </w:rPr>
      </w:pPr>
      <w:sdt>
        <w:sdtPr>
          <w:tag w:val="goog_rdk_8"/>
          <w:id w:val="-2130304292"/>
        </w:sdtPr>
        <w:sdtEndPr/>
        <w:sdtContent>
          <w:r w:rsidR="00BC00D5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BC00D5">
        <w:rPr>
          <w:rFonts w:ascii="Roboto" w:eastAsia="Roboto" w:hAnsi="Roboto" w:cs="Roboto"/>
          <w:sz w:val="22"/>
          <w:szCs w:val="22"/>
        </w:rPr>
        <w:t xml:space="preserve"> altro (specificare) __________________________________________________</w:t>
      </w:r>
    </w:p>
    <w:p w:rsidR="00535C71" w:rsidRDefault="00535C71">
      <w:pPr>
        <w:spacing w:after="60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Brevettabilità dell’invenzione/trovato innovativo</w:t>
      </w:r>
    </w:p>
    <w:p w:rsidR="00535C71" w:rsidRDefault="00BC00D5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Perché sia brevettabile, un’invenzione deve essere nuova, originale e deve avere applicazione industriale, risolvendo un problema tecnico.</w:t>
      </w:r>
    </w:p>
    <w:p w:rsidR="00535C71" w:rsidRDefault="00BC00D5">
      <w:pPr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il problema tecnico che l’invenzione/trovato innovativo risolve:</w:t>
      </w:r>
    </w:p>
    <w:p w:rsidR="00535C71" w:rsidRDefault="00535C71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il modo in cui l’invenzione/trovato innovativo risolve il problema tecnico:</w:t>
      </w:r>
    </w:p>
    <w:p w:rsidR="00535C71" w:rsidRDefault="00535C71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numPr>
          <w:ilvl w:val="0"/>
          <w:numId w:val="7"/>
        </w:num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lastRenderedPageBreak/>
        <w:t>Indicare gli aspetti nuovi e originali rispetto allo stato della tecnica:</w:t>
      </w:r>
    </w:p>
    <w:p w:rsidR="00535C71" w:rsidRDefault="00535C71">
      <w:pPr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il/i settore/i di applicazione:</w:t>
      </w:r>
    </w:p>
    <w:p w:rsidR="00535C71" w:rsidRDefault="00535C71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535C71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535C71" w:rsidRDefault="00BC00D5">
      <w:pPr>
        <w:pBdr>
          <w:top w:val="nil"/>
          <w:left w:val="nil"/>
          <w:bottom w:val="nil"/>
          <w:right w:val="nil"/>
          <w:between w:val="nil"/>
        </w:pBdr>
        <w:spacing w:after="60"/>
        <w:ind w:left="426" w:hanging="426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Parole chiave identificative</w:t>
      </w:r>
    </w:p>
    <w:p w:rsidR="00535C71" w:rsidRDefault="00BC00D5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Non utilizzare termini generici</w:t>
      </w:r>
      <w:r w:rsidR="009A029F">
        <w:rPr>
          <w:rFonts w:ascii="Roboto" w:eastAsia="Roboto" w:hAnsi="Roboto" w:cs="Roboto"/>
          <w:i/>
          <w:sz w:val="20"/>
          <w:szCs w:val="20"/>
          <w:highlight w:val="yellow"/>
        </w:rPr>
        <w:t xml:space="preserve">, ma cercare di definire con precisione </w:t>
      </w:r>
      <w:r w:rsidR="009A029F" w:rsidRPr="009A029F">
        <w:rPr>
          <w:rFonts w:ascii="Roboto" w:eastAsia="Roboto" w:hAnsi="Roboto" w:cs="Roboto"/>
          <w:i/>
          <w:sz w:val="20"/>
          <w:szCs w:val="20"/>
          <w:highlight w:val="yellow"/>
        </w:rPr>
        <w:t>tutti gli aspetti dell’invenzione/trovato innovativo</w:t>
      </w:r>
    </w:p>
    <w:p w:rsidR="00535C71" w:rsidRDefault="00BC00D5">
      <w:pPr>
        <w:numPr>
          <w:ilvl w:val="0"/>
          <w:numId w:val="5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Parole chiave in italiano (minimo cinque):</w:t>
      </w:r>
    </w:p>
    <w:p w:rsidR="00535C71" w:rsidRDefault="00535C71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numPr>
          <w:ilvl w:val="0"/>
          <w:numId w:val="5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Parole chiave in inglese (minimo cinque):</w:t>
      </w:r>
    </w:p>
    <w:p w:rsidR="00535C71" w:rsidRDefault="00535C71"/>
    <w:p w:rsidR="00535C71" w:rsidRDefault="00535C71"/>
    <w:p w:rsidR="00535C71" w:rsidRDefault="00BC00D5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Stadio di sviluppo dell’invenzione/trovato innovativo</w:t>
      </w:r>
    </w:p>
    <w:p w:rsidR="00535C71" w:rsidRDefault="00535C71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535C71" w:rsidRDefault="00BC00D5">
      <w:pPr>
        <w:spacing w:after="60"/>
        <w:rPr>
          <w:rFonts w:ascii="MS Gothic" w:eastAsia="MS Gothic" w:hAnsi="MS Gothic" w:cs="MS Gothic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1</w:t>
      </w:r>
      <w:r>
        <w:rPr>
          <w:rFonts w:ascii="Roboto" w:eastAsia="Roboto" w:hAnsi="Roboto" w:cs="Roboto"/>
          <w:sz w:val="22"/>
          <w:szCs w:val="22"/>
        </w:rPr>
        <w:tab/>
        <w:t>Osservazione dei principi fondamentali</w:t>
      </w:r>
    </w:p>
    <w:p w:rsidR="00535C71" w:rsidRDefault="00BC00D5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2</w:t>
      </w:r>
      <w:r>
        <w:rPr>
          <w:rFonts w:ascii="Roboto" w:eastAsia="Roboto" w:hAnsi="Roboto" w:cs="Roboto"/>
          <w:sz w:val="22"/>
          <w:szCs w:val="22"/>
        </w:rPr>
        <w:tab/>
        <w:t>Formulazione del concetto della tecnologia</w:t>
      </w:r>
    </w:p>
    <w:p w:rsidR="00535C71" w:rsidRDefault="00BC00D5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3</w:t>
      </w:r>
      <w:r>
        <w:rPr>
          <w:rFonts w:ascii="Roboto" w:eastAsia="Roboto" w:hAnsi="Roboto" w:cs="Roboto"/>
          <w:sz w:val="22"/>
          <w:szCs w:val="22"/>
        </w:rPr>
        <w:tab/>
        <w:t>Prova di concetto sperimentale</w:t>
      </w:r>
    </w:p>
    <w:p w:rsidR="00535C71" w:rsidRDefault="00BC00D5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4</w:t>
      </w:r>
      <w:r>
        <w:rPr>
          <w:rFonts w:ascii="Roboto" w:eastAsia="Roboto" w:hAnsi="Roboto" w:cs="Roboto"/>
          <w:sz w:val="22"/>
          <w:szCs w:val="22"/>
        </w:rPr>
        <w:tab/>
        <w:t>Tecnologia convalidata in laboratorio</w:t>
      </w:r>
    </w:p>
    <w:p w:rsidR="00535C71" w:rsidRDefault="00BC00D5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5</w:t>
      </w:r>
      <w:r>
        <w:rPr>
          <w:rFonts w:ascii="Roboto" w:eastAsia="Roboto" w:hAnsi="Roboto" w:cs="Roboto"/>
          <w:sz w:val="22"/>
          <w:szCs w:val="22"/>
        </w:rPr>
        <w:tab/>
        <w:t>Tecnologia convalidata in ambiente (industrialmente) rilevante</w:t>
      </w:r>
    </w:p>
    <w:p w:rsidR="00535C71" w:rsidRDefault="00BC00D5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6</w:t>
      </w:r>
      <w:r>
        <w:rPr>
          <w:rFonts w:ascii="Roboto" w:eastAsia="Roboto" w:hAnsi="Roboto" w:cs="Roboto"/>
          <w:sz w:val="22"/>
          <w:szCs w:val="22"/>
        </w:rPr>
        <w:tab/>
        <w:t>Tecnologia dimostrata in ambiente (industrialmente) rilevante</w:t>
      </w:r>
    </w:p>
    <w:p w:rsidR="00535C71" w:rsidRDefault="00BC00D5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7</w:t>
      </w:r>
      <w:r>
        <w:rPr>
          <w:rFonts w:ascii="Roboto" w:eastAsia="Roboto" w:hAnsi="Roboto" w:cs="Roboto"/>
          <w:sz w:val="22"/>
          <w:szCs w:val="22"/>
        </w:rPr>
        <w:tab/>
        <w:t>Dimostrazione di un prototipo di sistema in ambiente operativo</w:t>
      </w:r>
    </w:p>
    <w:p w:rsidR="00535C71" w:rsidRDefault="00BC00D5">
      <w:pPr>
        <w:spacing w:after="60"/>
        <w:rPr>
          <w:rFonts w:ascii="Roboto" w:eastAsia="Roboto" w:hAnsi="Roboto" w:cs="Roboto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8</w:t>
      </w:r>
      <w:r>
        <w:rPr>
          <w:rFonts w:ascii="Roboto" w:eastAsia="Roboto" w:hAnsi="Roboto" w:cs="Roboto"/>
          <w:sz w:val="22"/>
          <w:szCs w:val="22"/>
        </w:rPr>
        <w:tab/>
        <w:t>Sistema completo e qualificato</w:t>
      </w:r>
    </w:p>
    <w:p w:rsidR="00535C71" w:rsidRDefault="00BC00D5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MS Gothic" w:eastAsia="MS Gothic" w:hAnsi="MS Gothic" w:cs="MS Gothic"/>
          <w:sz w:val="22"/>
          <w:szCs w:val="22"/>
        </w:rPr>
        <w:t xml:space="preserve">☐ </w:t>
      </w:r>
      <w:r>
        <w:rPr>
          <w:rFonts w:ascii="Roboto" w:eastAsia="Roboto" w:hAnsi="Roboto" w:cs="Roboto"/>
          <w:sz w:val="22"/>
          <w:szCs w:val="22"/>
        </w:rPr>
        <w:t>TRL 9</w:t>
      </w:r>
      <w:r>
        <w:rPr>
          <w:rFonts w:ascii="Roboto" w:eastAsia="Roboto" w:hAnsi="Roboto" w:cs="Roboto"/>
          <w:sz w:val="22"/>
          <w:szCs w:val="22"/>
        </w:rPr>
        <w:tab/>
        <w:t>Sistema reale provato in ambiente operativo (produzione competitiva, mercato)</w:t>
      </w:r>
    </w:p>
    <w:p w:rsidR="00535C71" w:rsidRDefault="00535C71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535C71" w:rsidRDefault="00535C71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535C71" w:rsidRDefault="00BC00D5">
      <w:pPr>
        <w:numPr>
          <w:ilvl w:val="0"/>
          <w:numId w:val="3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Background e stato dell’arte</w:t>
      </w:r>
    </w:p>
    <w:p w:rsidR="00535C71" w:rsidRDefault="00535C71">
      <w:pPr>
        <w:spacing w:after="60"/>
        <w:ind w:left="720"/>
        <w:rPr>
          <w:rFonts w:ascii="Roboto" w:eastAsia="Roboto" w:hAnsi="Roboto" w:cs="Roboto"/>
          <w:b/>
          <w:sz w:val="28"/>
          <w:szCs w:val="28"/>
        </w:rPr>
      </w:pPr>
    </w:p>
    <w:p w:rsidR="00535C71" w:rsidRDefault="00BC00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>Indicare eventuali pubblicazioni e brevetti propri e/o di altri, tecnologie esistenti similari:</w:t>
      </w:r>
    </w:p>
    <w:p w:rsidR="00535C71" w:rsidRDefault="00535C71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:rsidR="009A029F" w:rsidRDefault="009A029F" w:rsidP="009A02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>Divulgazione:</w:t>
      </w:r>
    </w:p>
    <w:p w:rsidR="00535C71" w:rsidRDefault="00BC00D5" w:rsidP="009A029F">
      <w:pPr>
        <w:pBdr>
          <w:top w:val="nil"/>
          <w:left w:val="nil"/>
          <w:bottom w:val="nil"/>
          <w:right w:val="nil"/>
          <w:between w:val="nil"/>
        </w:pBdr>
        <w:spacing w:after="60"/>
        <w:ind w:left="360" w:firstLine="36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 w:rsidRPr="009A029F">
        <w:rPr>
          <w:rFonts w:ascii="Roboto" w:eastAsia="Roboto" w:hAnsi="Roboto" w:cs="Roboto"/>
          <w:sz w:val="22"/>
          <w:szCs w:val="22"/>
          <w:highlight w:val="white"/>
        </w:rPr>
        <w:t xml:space="preserve">L’invenzione/trovato innovativo è stato </w:t>
      </w:r>
      <w:r w:rsidR="009A029F">
        <w:rPr>
          <w:rFonts w:ascii="Roboto" w:eastAsia="Roboto" w:hAnsi="Roboto" w:cs="Roboto"/>
          <w:sz w:val="22"/>
          <w:szCs w:val="22"/>
          <w:highlight w:val="white"/>
        </w:rPr>
        <w:t>sottomesso per la pubblicazione?</w:t>
      </w:r>
      <w:r w:rsidR="009A029F">
        <w:rPr>
          <w:rFonts w:ascii="Roboto" w:eastAsia="Roboto" w:hAnsi="Roboto" w:cs="Roboto"/>
          <w:sz w:val="22"/>
          <w:szCs w:val="22"/>
        </w:rPr>
        <w:t xml:space="preserve"> </w:t>
      </w:r>
      <w:sdt>
        <w:sdtPr>
          <w:tag w:val="goog_rdk_9"/>
          <w:id w:val="-1598245136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  <w:highlight w:val="white"/>
            </w:rPr>
            <w:t>☐</w:t>
          </w:r>
        </w:sdtContent>
      </w:sdt>
      <w:r>
        <w:rPr>
          <w:rFonts w:ascii="Roboto" w:eastAsia="Roboto" w:hAnsi="Roboto" w:cs="Roboto"/>
          <w:sz w:val="22"/>
          <w:szCs w:val="22"/>
          <w:highlight w:val="white"/>
        </w:rPr>
        <w:t xml:space="preserve"> SI</w:t>
      </w:r>
      <w:r>
        <w:rPr>
          <w:rFonts w:ascii="Roboto" w:eastAsia="Roboto" w:hAnsi="Roboto" w:cs="Roboto"/>
          <w:sz w:val="22"/>
          <w:szCs w:val="22"/>
          <w:highlight w:val="white"/>
        </w:rPr>
        <w:tab/>
      </w:r>
      <w:sdt>
        <w:sdtPr>
          <w:tag w:val="goog_rdk_10"/>
          <w:id w:val="204540122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  <w:highlight w:val="white"/>
            </w:rPr>
            <w:t>☐</w:t>
          </w:r>
        </w:sdtContent>
      </w:sdt>
      <w:r>
        <w:rPr>
          <w:rFonts w:ascii="Roboto" w:eastAsia="Roboto" w:hAnsi="Roboto" w:cs="Roboto"/>
          <w:sz w:val="22"/>
          <w:szCs w:val="22"/>
          <w:highlight w:val="white"/>
        </w:rPr>
        <w:t xml:space="preserve"> NO</w:t>
      </w:r>
    </w:p>
    <w:p w:rsidR="00535C71" w:rsidRDefault="00BC00D5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>L’invenzione/trovato innovativo è stato</w:t>
      </w:r>
      <w:r w:rsidR="009A029F">
        <w:rPr>
          <w:rFonts w:ascii="Roboto" w:eastAsia="Roboto" w:hAnsi="Roboto" w:cs="Roboto"/>
          <w:sz w:val="22"/>
          <w:szCs w:val="22"/>
          <w:highlight w:val="white"/>
        </w:rPr>
        <w:t xml:space="preserve"> accettato per la pubblicazione? </w:t>
      </w:r>
      <w:sdt>
        <w:sdtPr>
          <w:rPr>
            <w:rFonts w:ascii="Roboto" w:eastAsia="Roboto" w:hAnsi="Roboto" w:cs="Roboto"/>
            <w:sz w:val="22"/>
            <w:szCs w:val="22"/>
            <w:highlight w:val="white"/>
          </w:rPr>
          <w:tag w:val="goog_rdk_11"/>
          <w:id w:val="-1265072552"/>
        </w:sdtPr>
        <w:sdtEndPr/>
        <w:sdtContent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SI    </w:t>
          </w:r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NO</w:t>
          </w:r>
        </w:sdtContent>
      </w:sdt>
    </w:p>
    <w:p w:rsidR="00535C71" w:rsidRDefault="00BC00D5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 xml:space="preserve">L’invenzione/trovato innovativo </w:t>
      </w:r>
      <w:r w:rsidR="009A029F">
        <w:rPr>
          <w:rFonts w:ascii="Roboto" w:eastAsia="Roboto" w:hAnsi="Roboto" w:cs="Roboto"/>
          <w:sz w:val="22"/>
          <w:szCs w:val="22"/>
          <w:highlight w:val="white"/>
        </w:rPr>
        <w:t>è stato pubblicato?</w:t>
      </w:r>
      <w:r w:rsidR="009A029F">
        <w:rPr>
          <w:rFonts w:ascii="Roboto" w:eastAsia="Roboto" w:hAnsi="Roboto" w:cs="Roboto"/>
          <w:sz w:val="22"/>
          <w:szCs w:val="22"/>
        </w:rPr>
        <w:t xml:space="preserve"> </w:t>
      </w:r>
      <w:sdt>
        <w:sdtPr>
          <w:tag w:val="goog_rdk_12"/>
          <w:id w:val="954833090"/>
        </w:sdtPr>
        <w:sdtEndPr/>
        <w:sdtContent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SI    </w:t>
          </w:r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NO</w:t>
          </w:r>
        </w:sdtContent>
      </w:sdt>
    </w:p>
    <w:p w:rsidR="00535C71" w:rsidRDefault="00BC00D5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lastRenderedPageBreak/>
        <w:t xml:space="preserve">L’invenzione/trovato innovativo è oggetto </w:t>
      </w:r>
      <w:r w:rsidR="009A029F">
        <w:rPr>
          <w:rFonts w:ascii="Roboto" w:eastAsia="Roboto" w:hAnsi="Roboto" w:cs="Roboto"/>
          <w:sz w:val="22"/>
          <w:szCs w:val="22"/>
          <w:highlight w:val="white"/>
        </w:rPr>
        <w:t>di una tesi di laurea/dottorato?</w:t>
      </w:r>
      <w:r w:rsidR="009A029F">
        <w:rPr>
          <w:rFonts w:ascii="Roboto" w:eastAsia="Roboto" w:hAnsi="Roboto" w:cs="Roboto"/>
          <w:sz w:val="22"/>
          <w:szCs w:val="22"/>
        </w:rPr>
        <w:t xml:space="preserve"> </w:t>
      </w:r>
      <w:sdt>
        <w:sdtPr>
          <w:tag w:val="goog_rdk_13"/>
          <w:id w:val="-1221598709"/>
        </w:sdtPr>
        <w:sdtEndPr/>
        <w:sdtContent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SI    </w:t>
          </w:r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NO</w:t>
          </w:r>
        </w:sdtContent>
      </w:sdt>
    </w:p>
    <w:p w:rsidR="00535C71" w:rsidRPr="009A029F" w:rsidRDefault="00BC00D5">
      <w:pPr>
        <w:spacing w:after="60"/>
        <w:ind w:left="720"/>
        <w:jc w:val="both"/>
        <w:rPr>
          <w:rFonts w:ascii="Roboto Slab" w:eastAsia="Roboto" w:hAnsi="Roboto Slab" w:cs="Segoe UI Symbol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>L’invenzione/trovato innovativo è stato divulgato in a</w:t>
      </w:r>
      <w:r w:rsidR="009A029F">
        <w:rPr>
          <w:rFonts w:ascii="Roboto" w:eastAsia="Roboto" w:hAnsi="Roboto" w:cs="Roboto"/>
          <w:sz w:val="22"/>
          <w:szCs w:val="22"/>
          <w:highlight w:val="white"/>
        </w:rPr>
        <w:t>ltro modo (conferenza/workshop)?</w:t>
      </w:r>
      <w:r w:rsidR="009A029F">
        <w:rPr>
          <w:rFonts w:ascii="Roboto" w:eastAsia="Roboto" w:hAnsi="Roboto" w:cs="Roboto"/>
          <w:sz w:val="22"/>
          <w:szCs w:val="22"/>
        </w:rPr>
        <w:t xml:space="preserve"> </w:t>
      </w:r>
      <w:sdt>
        <w:sdtPr>
          <w:rPr>
            <w:rFonts w:ascii="Roboto" w:eastAsia="Roboto" w:hAnsi="Roboto" w:cs="Roboto"/>
            <w:sz w:val="22"/>
            <w:szCs w:val="22"/>
            <w:highlight w:val="white"/>
          </w:rPr>
          <w:tag w:val="goog_rdk_14"/>
          <w:id w:val="1013803872"/>
        </w:sdtPr>
        <w:sdtEndPr>
          <w:rPr>
            <w:rFonts w:ascii="Roboto Slab" w:hAnsi="Roboto Slab" w:cs="Segoe UI Symbol"/>
          </w:rPr>
        </w:sdtEndPr>
        <w:sdtContent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SI    </w:t>
          </w:r>
          <w:r w:rsidRPr="009A029F">
            <w:rPr>
              <w:rFonts w:ascii="Segoe UI Symbol" w:eastAsia="Roboto" w:hAnsi="Segoe UI Symbol" w:cs="Segoe UI Symbol"/>
              <w:sz w:val="22"/>
              <w:szCs w:val="22"/>
              <w:highlight w:val="white"/>
            </w:rPr>
            <w:t>☐</w:t>
          </w:r>
          <w:r w:rsidRPr="009A029F">
            <w:rPr>
              <w:rFonts w:ascii="Roboto" w:eastAsia="Roboto" w:hAnsi="Roboto" w:cs="Roboto"/>
              <w:sz w:val="22"/>
              <w:szCs w:val="22"/>
              <w:highlight w:val="white"/>
            </w:rPr>
            <w:t xml:space="preserve"> NO</w:t>
          </w:r>
        </w:sdtContent>
      </w:sdt>
    </w:p>
    <w:p w:rsidR="00535C71" w:rsidRDefault="00535C71">
      <w:pPr>
        <w:spacing w:after="60"/>
        <w:jc w:val="both"/>
      </w:pPr>
      <w:bookmarkStart w:id="1" w:name="_GoBack"/>
      <w:bookmarkEnd w:id="1"/>
    </w:p>
    <w:p w:rsidR="00535C71" w:rsidRDefault="00D7559C">
      <w:pPr>
        <w:numPr>
          <w:ilvl w:val="0"/>
          <w:numId w:val="2"/>
        </w:numPr>
        <w:spacing w:after="6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>I</w:t>
      </w:r>
      <w:r w:rsidR="00BC00D5">
        <w:rPr>
          <w:rFonts w:ascii="Roboto" w:eastAsia="Roboto" w:hAnsi="Roboto" w:cs="Roboto"/>
          <w:sz w:val="22"/>
          <w:szCs w:val="22"/>
          <w:highlight w:val="white"/>
        </w:rPr>
        <w:t>ndicare l</w:t>
      </w:r>
      <w:r>
        <w:rPr>
          <w:rFonts w:ascii="Roboto" w:eastAsia="Roboto" w:hAnsi="Roboto" w:cs="Roboto"/>
          <w:sz w:val="22"/>
          <w:szCs w:val="22"/>
          <w:highlight w:val="white"/>
        </w:rPr>
        <w:t>’eventuale</w:t>
      </w:r>
      <w:r w:rsidR="00BC00D5">
        <w:rPr>
          <w:rFonts w:ascii="Roboto" w:eastAsia="Roboto" w:hAnsi="Roboto" w:cs="Roboto"/>
          <w:sz w:val="22"/>
          <w:szCs w:val="22"/>
          <w:highlight w:val="white"/>
        </w:rPr>
        <w:t xml:space="preserve"> data di pubblicazione e/o divulgazione:</w:t>
      </w:r>
    </w:p>
    <w:p w:rsidR="00535C71" w:rsidRDefault="00BC00D5">
      <w:pPr>
        <w:spacing w:after="60"/>
        <w:ind w:firstLine="72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>MM/AAAA</w:t>
      </w:r>
    </w:p>
    <w:p w:rsidR="00535C71" w:rsidRDefault="00535C71">
      <w:pPr>
        <w:spacing w:after="60"/>
        <w:rPr>
          <w:rFonts w:ascii="Roboto" w:eastAsia="Roboto" w:hAnsi="Roboto" w:cs="Roboto"/>
          <w:sz w:val="22"/>
          <w:szCs w:val="22"/>
          <w:highlight w:val="white"/>
        </w:rPr>
      </w:pPr>
    </w:p>
    <w:p w:rsidR="00535C71" w:rsidRDefault="00535C71">
      <w:pPr>
        <w:spacing w:after="60"/>
        <w:jc w:val="both"/>
        <w:rPr>
          <w:rFonts w:ascii="Roboto" w:eastAsia="Roboto" w:hAnsi="Roboto" w:cs="Roboto"/>
          <w:sz w:val="22"/>
          <w:szCs w:val="22"/>
          <w:highlight w:val="yellow"/>
        </w:rPr>
      </w:pPr>
    </w:p>
    <w:p w:rsidR="00535C71" w:rsidRDefault="00BC00D5">
      <w:pPr>
        <w:numPr>
          <w:ilvl w:val="0"/>
          <w:numId w:val="3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Prospettive di valorizzazione</w:t>
      </w:r>
    </w:p>
    <w:p w:rsidR="00535C71" w:rsidRDefault="00535C71">
      <w:pPr>
        <w:spacing w:after="60"/>
        <w:jc w:val="center"/>
        <w:rPr>
          <w:rFonts w:ascii="Roboto" w:eastAsia="Roboto" w:hAnsi="Roboto" w:cs="Roboto"/>
          <w:b/>
          <w:sz w:val="28"/>
          <w:szCs w:val="28"/>
        </w:rPr>
      </w:pPr>
    </w:p>
    <w:p w:rsidR="00535C71" w:rsidRDefault="00BC00D5">
      <w:pPr>
        <w:numPr>
          <w:ilvl w:val="0"/>
          <w:numId w:val="4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lo sviluppo necessario previsto, in ambito accademico, per i successivi 12/24 mesi e la disponibilità di risorse (</w:t>
      </w:r>
      <w:proofErr w:type="spellStart"/>
      <w:r>
        <w:rPr>
          <w:rFonts w:ascii="Roboto" w:eastAsia="Roboto" w:hAnsi="Roboto" w:cs="Roboto"/>
          <w:sz w:val="22"/>
          <w:szCs w:val="22"/>
        </w:rPr>
        <w:t>max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535C71" w:rsidRDefault="00535C71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:rsidR="00535C71" w:rsidRDefault="00BC00D5">
      <w:pPr>
        <w:numPr>
          <w:ilvl w:val="0"/>
          <w:numId w:val="4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il piano per il necessario ulteriore sviluppo per portare l’invenzione/trovato innovativo sul mercato (tempi, costi e criticità) (</w:t>
      </w:r>
      <w:proofErr w:type="spellStart"/>
      <w:r>
        <w:rPr>
          <w:rFonts w:ascii="Roboto" w:eastAsia="Roboto" w:hAnsi="Roboto" w:cs="Roboto"/>
          <w:sz w:val="22"/>
          <w:szCs w:val="22"/>
        </w:rPr>
        <w:t>max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mezza pagina):</w:t>
      </w:r>
    </w:p>
    <w:p w:rsidR="00535C71" w:rsidRDefault="00535C71">
      <w:pPr>
        <w:spacing w:after="60"/>
        <w:jc w:val="both"/>
        <w:rPr>
          <w:rFonts w:ascii="Roboto" w:eastAsia="Roboto" w:hAnsi="Roboto" w:cs="Roboto"/>
          <w:sz w:val="22"/>
          <w:szCs w:val="22"/>
          <w:highlight w:val="yellow"/>
        </w:rPr>
      </w:pPr>
    </w:p>
    <w:p w:rsidR="00535C71" w:rsidRDefault="00BC00D5">
      <w:pPr>
        <w:numPr>
          <w:ilvl w:val="0"/>
          <w:numId w:val="4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se si prevedono collaborazioni per lo sviluppo dell’invenzione/trovato innovativo:</w:t>
      </w:r>
    </w:p>
    <w:p w:rsidR="00535C71" w:rsidRDefault="00535C71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numPr>
          <w:ilvl w:val="0"/>
          <w:numId w:val="4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l’esistenza di un bisogno/necessità che l’eventuale prodotto/metodo/servizio basato sull’invenzione/trovato innovativo soddisfa:</w:t>
      </w:r>
    </w:p>
    <w:p w:rsidR="00535C71" w:rsidRDefault="00535C71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Individuare il mercato di riferimento dell’invenzione/trovato innovativo e la sua dimensione:</w:t>
      </w:r>
    </w:p>
    <w:p w:rsidR="00535C71" w:rsidRDefault="00535C71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numPr>
          <w:ilvl w:val="0"/>
          <w:numId w:val="4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l’USP (</w:t>
      </w:r>
      <w:proofErr w:type="spellStart"/>
      <w:r>
        <w:rPr>
          <w:rFonts w:ascii="Roboto" w:eastAsia="Roboto" w:hAnsi="Roboto" w:cs="Roboto"/>
          <w:sz w:val="22"/>
          <w:szCs w:val="22"/>
        </w:rPr>
        <w:t>Unique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Selling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Proposition</w:t>
      </w:r>
      <w:proofErr w:type="spellEnd"/>
      <w:r>
        <w:rPr>
          <w:rFonts w:ascii="Roboto" w:eastAsia="Roboto" w:hAnsi="Roboto" w:cs="Roboto"/>
          <w:sz w:val="22"/>
          <w:szCs w:val="22"/>
        </w:rPr>
        <w:t>) dell’eventuale prodotto/metodo/servizio basato sull’invenzione/trovato innovativo:</w:t>
      </w:r>
    </w:p>
    <w:p w:rsidR="00535C71" w:rsidRDefault="00535C71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numPr>
          <w:ilvl w:val="0"/>
          <w:numId w:val="4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eventuali competitor del prodotto/metodo/servizio basato sull’invenzione/trovato innovativo:</w:t>
      </w:r>
    </w:p>
    <w:p w:rsidR="00535C71" w:rsidRDefault="00535C71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numPr>
          <w:ilvl w:val="0"/>
          <w:numId w:val="4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Indicare </w:t>
      </w:r>
      <w:r w:rsidR="000D4B6B">
        <w:rPr>
          <w:rFonts w:ascii="Roboto" w:eastAsia="Roboto" w:hAnsi="Roboto" w:cs="Roboto"/>
          <w:sz w:val="22"/>
          <w:szCs w:val="22"/>
        </w:rPr>
        <w:t>imprese</w:t>
      </w:r>
      <w:r>
        <w:rPr>
          <w:rFonts w:ascii="Roboto" w:eastAsia="Roboto" w:hAnsi="Roboto" w:cs="Roboto"/>
          <w:sz w:val="22"/>
          <w:szCs w:val="22"/>
        </w:rPr>
        <w:t xml:space="preserve"> e/o </w:t>
      </w:r>
      <w:r w:rsidR="00B91CF4">
        <w:rPr>
          <w:rFonts w:ascii="Roboto" w:eastAsia="Roboto" w:hAnsi="Roboto" w:cs="Roboto"/>
          <w:sz w:val="22"/>
          <w:szCs w:val="22"/>
        </w:rPr>
        <w:t xml:space="preserve">enti </w:t>
      </w:r>
      <w:r>
        <w:rPr>
          <w:rFonts w:ascii="Roboto" w:eastAsia="Roboto" w:hAnsi="Roboto" w:cs="Roboto"/>
          <w:sz w:val="22"/>
          <w:szCs w:val="22"/>
        </w:rPr>
        <w:t>potenzialmente interessat</w:t>
      </w:r>
      <w:r w:rsidR="00B91CF4">
        <w:rPr>
          <w:rFonts w:ascii="Roboto" w:eastAsia="Roboto" w:hAnsi="Roboto" w:cs="Roboto"/>
          <w:sz w:val="22"/>
          <w:szCs w:val="22"/>
        </w:rPr>
        <w:t>i</w:t>
      </w:r>
      <w:r>
        <w:rPr>
          <w:rFonts w:ascii="Roboto" w:eastAsia="Roboto" w:hAnsi="Roboto" w:cs="Roboto"/>
          <w:sz w:val="22"/>
          <w:szCs w:val="22"/>
        </w:rPr>
        <w:t xml:space="preserve"> al prodotto/metodo/servizio basato sull’invenzione/trovato innovativo:</w:t>
      </w:r>
    </w:p>
    <w:p w:rsidR="00535C71" w:rsidRDefault="00535C71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:rsidR="00535C71" w:rsidRDefault="00BC00D5">
      <w:pPr>
        <w:numPr>
          <w:ilvl w:val="0"/>
          <w:numId w:val="6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Indicare se si è pensato a eventuali strade alternative alla tutela brevettuale (segreto industriale, divulgazione difensiva, utility model):</w:t>
      </w:r>
    </w:p>
    <w:p w:rsidR="00535C71" w:rsidRDefault="00DA0AB3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</w:rPr>
      </w:pPr>
      <w:sdt>
        <w:sdtPr>
          <w:tag w:val="goog_rdk_15"/>
          <w:id w:val="-1624769431"/>
        </w:sdtPr>
        <w:sdtEndPr/>
        <w:sdtContent>
          <w:r w:rsidR="00BC00D5">
            <w:rPr>
              <w:rFonts w:ascii="Arial Unicode MS" w:eastAsia="Arial Unicode MS" w:hAnsi="Arial Unicode MS" w:cs="Arial Unicode MS"/>
              <w:sz w:val="22"/>
              <w:szCs w:val="22"/>
              <w:highlight w:val="white"/>
            </w:rPr>
            <w:t>☐</w:t>
          </w:r>
        </w:sdtContent>
      </w:sdt>
      <w:r w:rsidR="00BC00D5">
        <w:rPr>
          <w:rFonts w:ascii="Roboto" w:eastAsia="Roboto" w:hAnsi="Roboto" w:cs="Roboto"/>
          <w:sz w:val="22"/>
          <w:szCs w:val="22"/>
          <w:highlight w:val="white"/>
        </w:rPr>
        <w:t xml:space="preserve"> SI</w:t>
      </w:r>
      <w:r w:rsidR="00BC00D5">
        <w:rPr>
          <w:rFonts w:ascii="Roboto" w:eastAsia="Roboto" w:hAnsi="Roboto" w:cs="Roboto"/>
          <w:sz w:val="22"/>
          <w:szCs w:val="22"/>
          <w:highlight w:val="white"/>
        </w:rPr>
        <w:tab/>
      </w:r>
      <w:sdt>
        <w:sdtPr>
          <w:tag w:val="goog_rdk_16"/>
          <w:id w:val="-1515529039"/>
        </w:sdtPr>
        <w:sdtEndPr/>
        <w:sdtContent>
          <w:r w:rsidR="00BC00D5">
            <w:rPr>
              <w:rFonts w:ascii="Arial Unicode MS" w:eastAsia="Arial Unicode MS" w:hAnsi="Arial Unicode MS" w:cs="Arial Unicode MS"/>
              <w:sz w:val="22"/>
              <w:szCs w:val="22"/>
              <w:highlight w:val="white"/>
            </w:rPr>
            <w:t>☐</w:t>
          </w:r>
        </w:sdtContent>
      </w:sdt>
      <w:r w:rsidR="00BC00D5">
        <w:rPr>
          <w:rFonts w:ascii="Roboto" w:eastAsia="Roboto" w:hAnsi="Roboto" w:cs="Roboto"/>
          <w:sz w:val="22"/>
          <w:szCs w:val="22"/>
          <w:highlight w:val="white"/>
        </w:rPr>
        <w:t xml:space="preserve"> NO</w:t>
      </w:r>
    </w:p>
    <w:p w:rsidR="00535C71" w:rsidRDefault="00535C71">
      <w:pPr>
        <w:spacing w:after="60"/>
        <w:ind w:left="720"/>
        <w:jc w:val="both"/>
        <w:rPr>
          <w:rFonts w:ascii="Roboto" w:eastAsia="Roboto" w:hAnsi="Roboto" w:cs="Roboto"/>
          <w:sz w:val="22"/>
          <w:szCs w:val="22"/>
        </w:rPr>
      </w:pPr>
    </w:p>
    <w:p w:rsidR="00535C71" w:rsidRPr="00D7559C" w:rsidRDefault="00BC00D5" w:rsidP="00D7559C">
      <w:pPr>
        <w:numPr>
          <w:ilvl w:val="0"/>
          <w:numId w:val="6"/>
        </w:num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Indicare la strategia </w:t>
      </w:r>
      <w:r w:rsidR="00D7559C">
        <w:rPr>
          <w:rFonts w:ascii="Roboto" w:eastAsia="Roboto" w:hAnsi="Roboto" w:cs="Roboto"/>
          <w:sz w:val="22"/>
          <w:szCs w:val="22"/>
        </w:rPr>
        <w:t xml:space="preserve">di valorizzazione </w:t>
      </w:r>
      <w:r w:rsidRPr="00D7559C">
        <w:rPr>
          <w:rFonts w:ascii="Roboto" w:eastAsia="Roboto" w:hAnsi="Roboto" w:cs="Roboto"/>
          <w:sz w:val="22"/>
          <w:szCs w:val="22"/>
        </w:rPr>
        <w:t>che si intende perseguire qualora si ottenga la tutela brevettuale:</w:t>
      </w:r>
    </w:p>
    <w:p w:rsidR="00535C71" w:rsidRDefault="00535C71" w:rsidP="00CD0479">
      <w:pPr>
        <w:spacing w:after="60"/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:rsidR="00535C71" w:rsidRDefault="00535C71">
      <w:pPr>
        <w:spacing w:after="60"/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:rsidR="00535C71" w:rsidRDefault="00BC00D5">
      <w:pPr>
        <w:spacing w:after="60"/>
        <w:jc w:val="both"/>
        <w:rPr>
          <w:rFonts w:ascii="Roboto" w:eastAsia="Roboto" w:hAnsi="Roboto" w:cs="Roboto"/>
          <w:sz w:val="22"/>
          <w:szCs w:val="22"/>
          <w:highlight w:val="white"/>
        </w:rPr>
      </w:pPr>
      <w:r>
        <w:rPr>
          <w:rFonts w:ascii="Roboto" w:eastAsia="Roboto" w:hAnsi="Roboto" w:cs="Roboto"/>
          <w:sz w:val="22"/>
          <w:szCs w:val="22"/>
          <w:highlight w:val="white"/>
        </w:rPr>
        <w:t>Con il presente modulo si dichiara che gli unici inventori dell’i</w:t>
      </w:r>
      <w:r>
        <w:rPr>
          <w:rFonts w:ascii="Roboto" w:eastAsia="Roboto" w:hAnsi="Roboto" w:cs="Roboto"/>
          <w:sz w:val="22"/>
          <w:szCs w:val="22"/>
        </w:rPr>
        <w:t xml:space="preserve">nvenzione/trovato innovativo e le relative quote di contributo 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sono elencati al punto 2 e che le uniche attività di </w:t>
      </w:r>
      <w:proofErr w:type="spellStart"/>
      <w:r>
        <w:rPr>
          <w:rFonts w:ascii="Roboto" w:eastAsia="Roboto" w:hAnsi="Roboto" w:cs="Roboto"/>
          <w:sz w:val="22"/>
          <w:szCs w:val="22"/>
          <w:highlight w:val="white"/>
        </w:rPr>
        <w:t>pre</w:t>
      </w:r>
      <w:proofErr w:type="spellEnd"/>
      <w:r>
        <w:rPr>
          <w:rFonts w:ascii="Roboto" w:eastAsia="Roboto" w:hAnsi="Roboto" w:cs="Roboto"/>
          <w:sz w:val="22"/>
          <w:szCs w:val="22"/>
          <w:highlight w:val="white"/>
        </w:rPr>
        <w:t>-divulgazione, se effettuate, sono elencate al punto 5.</w:t>
      </w:r>
    </w:p>
    <w:p w:rsidR="00535C71" w:rsidRDefault="00535C71">
      <w:pPr>
        <w:spacing w:after="60"/>
        <w:jc w:val="both"/>
        <w:rPr>
          <w:rFonts w:ascii="Roboto" w:eastAsia="Roboto" w:hAnsi="Roboto" w:cs="Roboto"/>
          <w:sz w:val="22"/>
          <w:szCs w:val="22"/>
          <w:highlight w:val="white"/>
        </w:rPr>
      </w:pPr>
    </w:p>
    <w:p w:rsidR="00535C71" w:rsidRPr="00D7559C" w:rsidRDefault="00D11309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  <w:r>
        <w:rPr>
          <w:rFonts w:ascii="Roboto" w:eastAsia="Roboto" w:hAnsi="Roboto" w:cs="Roboto"/>
          <w:i/>
          <w:sz w:val="22"/>
          <w:szCs w:val="22"/>
          <w:highlight w:val="yellow"/>
        </w:rPr>
        <w:t xml:space="preserve">Opzione 1) </w:t>
      </w:r>
      <w:r w:rsidR="00D7559C" w:rsidRPr="00D7559C">
        <w:rPr>
          <w:rFonts w:ascii="Roboto" w:eastAsia="Roboto" w:hAnsi="Roboto" w:cs="Roboto"/>
          <w:i/>
          <w:sz w:val="22"/>
          <w:szCs w:val="22"/>
          <w:highlight w:val="yellow"/>
        </w:rPr>
        <w:t>Firma digitale (</w:t>
      </w:r>
      <w:proofErr w:type="spellStart"/>
      <w:r w:rsidR="00D7559C" w:rsidRPr="00D7559C">
        <w:rPr>
          <w:rFonts w:ascii="Roboto" w:eastAsia="Roboto" w:hAnsi="Roboto" w:cs="Roboto"/>
          <w:i/>
          <w:sz w:val="22"/>
          <w:szCs w:val="22"/>
          <w:highlight w:val="yellow"/>
        </w:rPr>
        <w:t>PAdES</w:t>
      </w:r>
      <w:proofErr w:type="spellEnd"/>
      <w:r w:rsidR="00D7559C" w:rsidRPr="00D7559C">
        <w:rPr>
          <w:rFonts w:ascii="Roboto" w:eastAsia="Roboto" w:hAnsi="Roboto" w:cs="Roboto"/>
          <w:i/>
          <w:sz w:val="22"/>
          <w:szCs w:val="22"/>
          <w:highlight w:val="yellow"/>
        </w:rPr>
        <w:t xml:space="preserve"> o </w:t>
      </w:r>
      <w:proofErr w:type="spellStart"/>
      <w:r w:rsidR="00D7559C" w:rsidRPr="00D7559C">
        <w:rPr>
          <w:rFonts w:ascii="Roboto" w:eastAsia="Roboto" w:hAnsi="Roboto" w:cs="Roboto"/>
          <w:i/>
          <w:sz w:val="22"/>
          <w:szCs w:val="22"/>
          <w:highlight w:val="yellow"/>
        </w:rPr>
        <w:t>CAdES</w:t>
      </w:r>
      <w:proofErr w:type="spellEnd"/>
      <w:r w:rsidR="00D7559C" w:rsidRPr="00D7559C">
        <w:rPr>
          <w:rFonts w:ascii="Roboto" w:eastAsia="Roboto" w:hAnsi="Roboto" w:cs="Roboto"/>
          <w:i/>
          <w:sz w:val="22"/>
          <w:szCs w:val="22"/>
          <w:highlight w:val="yellow"/>
        </w:rPr>
        <w:t>):</w:t>
      </w:r>
    </w:p>
    <w:tbl>
      <w:tblPr>
        <w:tblStyle w:val="affffb"/>
        <w:tblW w:w="903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6585"/>
      </w:tblGrid>
      <w:tr w:rsidR="00535C71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spacing w:after="6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Pavia,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(data della firma digitale)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D11309">
            <w:pPr>
              <w:widowControl w:val="0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yellow"/>
              </w:rPr>
              <w:t xml:space="preserve">Nome </w:t>
            </w:r>
            <w:r w:rsidR="00BC00D5" w:rsidRPr="00D11309">
              <w:rPr>
                <w:rFonts w:ascii="Roboto" w:eastAsia="Roboto" w:hAnsi="Roboto" w:cs="Roboto"/>
                <w:sz w:val="20"/>
                <w:szCs w:val="20"/>
                <w:highlight w:val="yellow"/>
              </w:rPr>
              <w:t xml:space="preserve">Ricercatore </w:t>
            </w:r>
            <w:proofErr w:type="spellStart"/>
            <w:r w:rsidR="00BC00D5" w:rsidRPr="00D11309">
              <w:rPr>
                <w:rFonts w:ascii="Roboto" w:eastAsia="Roboto" w:hAnsi="Roboto" w:cs="Roboto"/>
                <w:sz w:val="20"/>
                <w:szCs w:val="20"/>
                <w:highlight w:val="yellow"/>
              </w:rPr>
              <w:t>UniPV</w:t>
            </w:r>
            <w:proofErr w:type="spellEnd"/>
            <w:r w:rsidR="00BC00D5" w:rsidRPr="00D11309">
              <w:rPr>
                <w:rFonts w:ascii="Roboto" w:eastAsia="Roboto" w:hAnsi="Roboto" w:cs="Roboto"/>
                <w:sz w:val="20"/>
                <w:szCs w:val="20"/>
                <w:highlight w:val="yellow"/>
              </w:rPr>
              <w:t xml:space="preserve"> 1</w:t>
            </w:r>
            <w:r w:rsidR="00BC00D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="00BC00D5">
              <w:rPr>
                <w:rFonts w:ascii="Roboto" w:eastAsia="Roboto" w:hAnsi="Roboto" w:cs="Roboto"/>
                <w:i/>
                <w:sz w:val="20"/>
                <w:szCs w:val="20"/>
              </w:rPr>
              <w:t>(documento firmato digitalmente ai sensi dell’art. 24 del D. Lgs.82/2005)</w:t>
            </w:r>
          </w:p>
        </w:tc>
      </w:tr>
      <w:tr w:rsidR="00535C71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B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Pavia,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(data della firma digitale)</w:t>
            </w:r>
          </w:p>
        </w:tc>
        <w:tc>
          <w:tcPr>
            <w:tcW w:w="6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71" w:rsidRDefault="00D11309">
            <w:pPr>
              <w:widowControl w:val="0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yellow"/>
              </w:rPr>
              <w:t xml:space="preserve">Nome </w:t>
            </w:r>
            <w:r w:rsidR="00BC00D5" w:rsidRPr="00D11309">
              <w:rPr>
                <w:rFonts w:ascii="Roboto" w:eastAsia="Roboto" w:hAnsi="Roboto" w:cs="Roboto"/>
                <w:sz w:val="20"/>
                <w:szCs w:val="20"/>
                <w:highlight w:val="yellow"/>
              </w:rPr>
              <w:t xml:space="preserve">Ricercatore </w:t>
            </w:r>
            <w:proofErr w:type="spellStart"/>
            <w:r w:rsidR="00BC00D5" w:rsidRPr="00D11309">
              <w:rPr>
                <w:rFonts w:ascii="Roboto" w:eastAsia="Roboto" w:hAnsi="Roboto" w:cs="Roboto"/>
                <w:sz w:val="20"/>
                <w:szCs w:val="20"/>
                <w:highlight w:val="yellow"/>
              </w:rPr>
              <w:t>UniPV</w:t>
            </w:r>
            <w:proofErr w:type="spellEnd"/>
            <w:r w:rsidR="00BC00D5" w:rsidRPr="00D11309">
              <w:rPr>
                <w:rFonts w:ascii="Roboto" w:eastAsia="Roboto" w:hAnsi="Roboto" w:cs="Roboto"/>
                <w:sz w:val="20"/>
                <w:szCs w:val="20"/>
                <w:highlight w:val="yellow"/>
              </w:rPr>
              <w:t xml:space="preserve"> 2</w:t>
            </w:r>
            <w:r w:rsidR="00BC00D5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 w:rsidR="00BC00D5">
              <w:rPr>
                <w:rFonts w:ascii="Roboto" w:eastAsia="Roboto" w:hAnsi="Roboto" w:cs="Roboto"/>
                <w:i/>
                <w:sz w:val="20"/>
                <w:szCs w:val="20"/>
              </w:rPr>
              <w:t>(documento firmato digitalmente ai sensi dell’art. 24 del D. Lgs.82/2005)</w:t>
            </w:r>
          </w:p>
        </w:tc>
      </w:tr>
    </w:tbl>
    <w:p w:rsidR="00535C71" w:rsidRPr="00D7559C" w:rsidRDefault="00D7559C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  <w:r w:rsidRPr="00D7559C">
        <w:rPr>
          <w:rFonts w:ascii="Roboto" w:eastAsia="Roboto" w:hAnsi="Roboto" w:cs="Roboto"/>
          <w:i/>
          <w:sz w:val="22"/>
          <w:szCs w:val="22"/>
        </w:rPr>
        <w:t>Etc.</w:t>
      </w:r>
    </w:p>
    <w:p w:rsidR="00D7559C" w:rsidRDefault="00D7559C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D11309" w:rsidRPr="00D7559C" w:rsidRDefault="00D11309">
      <w:pPr>
        <w:spacing w:after="60"/>
        <w:jc w:val="both"/>
        <w:rPr>
          <w:rFonts w:ascii="Roboto" w:eastAsia="Roboto" w:hAnsi="Roboto" w:cs="Roboto"/>
          <w:i/>
          <w:sz w:val="22"/>
          <w:szCs w:val="22"/>
          <w:highlight w:val="yellow"/>
        </w:rPr>
      </w:pPr>
    </w:p>
    <w:p w:rsidR="00D7559C" w:rsidRPr="00D7559C" w:rsidRDefault="00D11309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  <w:r>
        <w:rPr>
          <w:rFonts w:ascii="Roboto" w:eastAsia="Roboto" w:hAnsi="Roboto" w:cs="Roboto"/>
          <w:i/>
          <w:sz w:val="22"/>
          <w:szCs w:val="22"/>
          <w:highlight w:val="yellow"/>
        </w:rPr>
        <w:t xml:space="preserve">Opzione 2) </w:t>
      </w:r>
      <w:r w:rsidR="00D7559C" w:rsidRPr="00D7559C">
        <w:rPr>
          <w:rFonts w:ascii="Roboto" w:eastAsia="Roboto" w:hAnsi="Roboto" w:cs="Roboto"/>
          <w:i/>
          <w:sz w:val="22"/>
          <w:szCs w:val="22"/>
          <w:highlight w:val="yellow"/>
        </w:rPr>
        <w:t>Firma olografa:</w:t>
      </w:r>
    </w:p>
    <w:p w:rsidR="00D7559C" w:rsidRDefault="00D7559C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D7559C" w:rsidRDefault="00D7559C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Pavia, ________________</w:t>
      </w:r>
    </w:p>
    <w:p w:rsidR="00D7559C" w:rsidRDefault="00D7559C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D7559C" w:rsidRPr="00D7559C" w:rsidRDefault="00D7559C" w:rsidP="00D7559C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 w:rsidRPr="00D7559C">
        <w:rPr>
          <w:rFonts w:ascii="Roboto" w:eastAsia="Roboto" w:hAnsi="Roboto" w:cs="Roboto"/>
          <w:i/>
          <w:sz w:val="22"/>
          <w:szCs w:val="22"/>
          <w:highlight w:val="yellow"/>
        </w:rPr>
        <w:t xml:space="preserve">(Nome ricercatore </w:t>
      </w:r>
      <w:proofErr w:type="spellStart"/>
      <w:r w:rsidRPr="00D7559C">
        <w:rPr>
          <w:rFonts w:ascii="Roboto" w:eastAsia="Roboto" w:hAnsi="Roboto" w:cs="Roboto"/>
          <w:i/>
          <w:sz w:val="22"/>
          <w:szCs w:val="22"/>
          <w:highlight w:val="yellow"/>
        </w:rPr>
        <w:t>UniPV</w:t>
      </w:r>
      <w:proofErr w:type="spellEnd"/>
      <w:r w:rsidRPr="00D7559C">
        <w:rPr>
          <w:rFonts w:ascii="Roboto" w:eastAsia="Roboto" w:hAnsi="Roboto" w:cs="Roboto"/>
          <w:i/>
          <w:sz w:val="22"/>
          <w:szCs w:val="22"/>
          <w:highlight w:val="yellow"/>
        </w:rPr>
        <w:t xml:space="preserve"> 1)</w:t>
      </w:r>
    </w:p>
    <w:p w:rsidR="00D7559C" w:rsidRDefault="00D7559C" w:rsidP="00D7559C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D7559C" w:rsidRDefault="00D7559C" w:rsidP="00D7559C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  <w:t>_______________________</w:t>
      </w:r>
    </w:p>
    <w:p w:rsidR="00D7559C" w:rsidRDefault="00D7559C" w:rsidP="00D7559C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D7559C" w:rsidRPr="00D7559C" w:rsidRDefault="00D7559C" w:rsidP="00D7559C">
      <w:pPr>
        <w:spacing w:after="60"/>
        <w:jc w:val="both"/>
        <w:rPr>
          <w:rFonts w:ascii="Roboto" w:eastAsia="Roboto" w:hAnsi="Roboto" w:cs="Roboto"/>
          <w:i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 w:rsidRPr="00D7559C">
        <w:rPr>
          <w:rFonts w:ascii="Roboto" w:eastAsia="Roboto" w:hAnsi="Roboto" w:cs="Roboto"/>
          <w:i/>
          <w:sz w:val="22"/>
          <w:szCs w:val="22"/>
          <w:highlight w:val="yellow"/>
        </w:rPr>
        <w:t xml:space="preserve">(Nome ricercatore </w:t>
      </w:r>
      <w:proofErr w:type="spellStart"/>
      <w:r w:rsidRPr="00D7559C">
        <w:rPr>
          <w:rFonts w:ascii="Roboto" w:eastAsia="Roboto" w:hAnsi="Roboto" w:cs="Roboto"/>
          <w:i/>
          <w:sz w:val="22"/>
          <w:szCs w:val="22"/>
          <w:highlight w:val="yellow"/>
        </w:rPr>
        <w:t>UniPV</w:t>
      </w:r>
      <w:proofErr w:type="spellEnd"/>
      <w:r w:rsidRPr="00D7559C">
        <w:rPr>
          <w:rFonts w:ascii="Roboto" w:eastAsia="Roboto" w:hAnsi="Roboto" w:cs="Roboto"/>
          <w:i/>
          <w:sz w:val="22"/>
          <w:szCs w:val="22"/>
          <w:highlight w:val="yellow"/>
        </w:rPr>
        <w:t xml:space="preserve"> 2)</w:t>
      </w:r>
    </w:p>
    <w:p w:rsidR="00D7559C" w:rsidRDefault="00D7559C" w:rsidP="00D7559C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:rsidR="00D7559C" w:rsidRDefault="00D7559C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  <w:t>_______________________</w:t>
      </w:r>
    </w:p>
    <w:sectPr w:rsidR="00D755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1418" w:right="1418" w:bottom="1418" w:left="1418" w:header="709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B3" w:rsidRDefault="00DA0AB3">
      <w:r>
        <w:separator/>
      </w:r>
    </w:p>
  </w:endnote>
  <w:endnote w:type="continuationSeparator" w:id="0">
    <w:p w:rsidR="00DA0AB3" w:rsidRDefault="00DA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00"/>
    <w:family w:val="auto"/>
    <w:pitch w:val="default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71" w:rsidRDefault="00535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71" w:rsidRDefault="00BC00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Roboto" w:eastAsia="Roboto" w:hAnsi="Roboto" w:cs="Roboto"/>
        <w:color w:val="000000"/>
      </w:rPr>
    </w:pPr>
    <w:r>
      <w:rPr>
        <w:rFonts w:ascii="Roboto" w:eastAsia="Roboto" w:hAnsi="Roboto" w:cs="Roboto"/>
        <w:color w:val="000000"/>
      </w:rPr>
      <w:fldChar w:fldCharType="begin"/>
    </w:r>
    <w:r>
      <w:rPr>
        <w:rFonts w:ascii="Roboto" w:eastAsia="Roboto" w:hAnsi="Roboto" w:cs="Roboto"/>
        <w:color w:val="000000"/>
      </w:rPr>
      <w:instrText>PAGE</w:instrText>
    </w:r>
    <w:r>
      <w:rPr>
        <w:rFonts w:ascii="Roboto" w:eastAsia="Roboto" w:hAnsi="Roboto" w:cs="Roboto"/>
        <w:color w:val="000000"/>
      </w:rPr>
      <w:fldChar w:fldCharType="separate"/>
    </w:r>
    <w:r w:rsidR="009A029F">
      <w:rPr>
        <w:rFonts w:ascii="Roboto" w:eastAsia="Roboto" w:hAnsi="Roboto" w:cs="Roboto"/>
        <w:noProof/>
        <w:color w:val="000000"/>
      </w:rPr>
      <w:t>6</w:t>
    </w:r>
    <w:r>
      <w:rPr>
        <w:rFonts w:ascii="Roboto" w:eastAsia="Roboto" w:hAnsi="Roboto" w:cs="Roboto"/>
        <w:color w:val="000000"/>
      </w:rPr>
      <w:fldChar w:fldCharType="end"/>
    </w:r>
  </w:p>
  <w:p w:rsidR="00535C71" w:rsidRDefault="00535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 Slab" w:eastAsia="Roboto Slab" w:hAnsi="Roboto Slab" w:cs="Roboto Slab"/>
        <w:color w:val="B2284B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71" w:rsidRDefault="00535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B3" w:rsidRDefault="00DA0AB3">
      <w:r>
        <w:separator/>
      </w:r>
    </w:p>
  </w:footnote>
  <w:footnote w:type="continuationSeparator" w:id="0">
    <w:p w:rsidR="00DA0AB3" w:rsidRDefault="00DA0AB3">
      <w:r>
        <w:continuationSeparator/>
      </w:r>
    </w:p>
  </w:footnote>
  <w:footnote w:id="1">
    <w:p w:rsidR="00535C71" w:rsidRDefault="00BC00D5">
      <w:pPr>
        <w:jc w:val="both"/>
        <w:rPr>
          <w:rFonts w:ascii="Roboto" w:eastAsia="Roboto" w:hAnsi="Roboto" w:cs="Roboto"/>
          <w:strike/>
          <w:color w:val="512DA8"/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>D</w:t>
      </w:r>
      <w:r>
        <w:rPr>
          <w:rFonts w:ascii="Roboto" w:eastAsia="Roboto" w:hAnsi="Roboto" w:cs="Roboto"/>
          <w:sz w:val="18"/>
          <w:szCs w:val="18"/>
        </w:rPr>
        <w:t>ocenti di I e II fascia, ricercatori a tempo determinato e indeterminato, personale tecnico-amministrativo a tempo determinato e indeterminato, professori a contratto, assegnisti di ricerca, dottorandi di ricerca, borsisti di ricerca, stagisti, collaboratori comunque denominati, studenti di ogni grado.</w:t>
      </w:r>
    </w:p>
  </w:footnote>
  <w:footnote w:id="2">
    <w:p w:rsidR="00535C71" w:rsidRDefault="00BC00D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Roboto" w:eastAsia="Roboto" w:hAnsi="Roboto" w:cs="Roboto"/>
          <w:sz w:val="18"/>
          <w:szCs w:val="18"/>
        </w:rPr>
        <w:t>Il contributo inventivo del singolo inventore all’invenzione</w:t>
      </w:r>
      <w:r>
        <w:rPr>
          <w:sz w:val="20"/>
          <w:szCs w:val="20"/>
        </w:rPr>
        <w:t xml:space="preserve"> </w:t>
      </w:r>
    </w:p>
  </w:footnote>
  <w:footnote w:id="3">
    <w:p w:rsidR="00535C71" w:rsidRDefault="00BC00D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Roboto" w:eastAsia="Roboto" w:hAnsi="Roboto" w:cs="Roboto"/>
          <w:sz w:val="18"/>
          <w:szCs w:val="18"/>
        </w:rPr>
        <w:t xml:space="preserve"> La percentuale del contributo inventivo del singolo inventore come dipendente dell’Università di Pavia</w:t>
      </w:r>
    </w:p>
  </w:footnote>
  <w:footnote w:id="4">
    <w:p w:rsidR="00535C71" w:rsidRDefault="00BC00D5">
      <w:pPr>
        <w:rPr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rFonts w:ascii="Roboto" w:eastAsia="Roboto" w:hAnsi="Roboto" w:cs="Roboto"/>
          <w:sz w:val="18"/>
          <w:szCs w:val="18"/>
          <w:highlight w:val="white"/>
        </w:rPr>
        <w:t xml:space="preserve"> Per docenti che svolgono attività assistenziale presso IRCCS, PTA convenzionato con IRCSS, e inventori con doppia affiliazione con organismi di ricerca.</w:t>
      </w:r>
    </w:p>
  </w:footnote>
  <w:footnote w:id="5">
    <w:p w:rsidR="00535C71" w:rsidRDefault="00BC00D5">
      <w:pPr>
        <w:jc w:val="both"/>
        <w:rPr>
          <w:rFonts w:ascii="Roboto Light" w:eastAsia="Roboto Light" w:hAnsi="Roboto Light" w:cs="Roboto Light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Roboto Light" w:eastAsia="Roboto Light" w:hAnsi="Roboto Light" w:cs="Roboto Light"/>
          <w:sz w:val="18"/>
          <w:szCs w:val="18"/>
          <w:vertAlign w:val="superscript"/>
        </w:rPr>
        <w:t xml:space="preserve"> </w:t>
      </w:r>
      <w:r>
        <w:rPr>
          <w:rFonts w:ascii="Roboto Light" w:eastAsia="Roboto Light" w:hAnsi="Roboto Light" w:cs="Roboto Light"/>
          <w:sz w:val="18"/>
          <w:szCs w:val="18"/>
        </w:rPr>
        <w:t>attività di ricerca non finanziata, in tutto o in parte, da soggetti privati né realizzata nell’ambito di specifici progetti o programmi di ricerca finanziati, in tutto o in parte, da soggetti pubblici diversi dall’Università;</w:t>
      </w:r>
    </w:p>
  </w:footnote>
  <w:footnote w:id="6">
    <w:p w:rsidR="00535C71" w:rsidRDefault="00BC00D5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Roboto Light" w:eastAsia="Roboto Light" w:hAnsi="Roboto Light" w:cs="Roboto Light"/>
          <w:sz w:val="18"/>
          <w:szCs w:val="18"/>
          <w:vertAlign w:val="superscript"/>
        </w:rPr>
        <w:t xml:space="preserve"> </w:t>
      </w:r>
      <w:r>
        <w:rPr>
          <w:rFonts w:ascii="Roboto Light" w:eastAsia="Roboto Light" w:hAnsi="Roboto Light" w:cs="Roboto Light"/>
          <w:sz w:val="18"/>
          <w:szCs w:val="18"/>
        </w:rPr>
        <w:t>svolta e finanziata, in tutto o in parte, nell’ambito di progetti e/o programmi e/o contratti.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71" w:rsidRDefault="00535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71" w:rsidRDefault="00535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535C71" w:rsidRDefault="00535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tbl>
    <w:tblPr>
      <w:tblStyle w:val="affffc"/>
      <w:tblW w:w="9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237"/>
      <w:gridCol w:w="2044"/>
    </w:tblGrid>
    <w:tr w:rsidR="00535C71">
      <w:tc>
        <w:tcPr>
          <w:tcW w:w="7237" w:type="dxa"/>
        </w:tcPr>
        <w:p w:rsidR="00535C71" w:rsidRDefault="00BC00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7E4ACAE" wp14:editId="1AC17EEE">
                <wp:extent cx="4140200" cy="1257300"/>
                <wp:effectExtent l="0" t="0" r="0" b="0"/>
                <wp:docPr id="8" name="image1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Immagine che contiene testo&#10;&#10;Descrizione generata automa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200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4" w:type="dxa"/>
          <w:vAlign w:val="bottom"/>
        </w:tcPr>
        <w:p w:rsidR="00535C71" w:rsidRDefault="00535C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  <w:p w:rsidR="00535C71" w:rsidRDefault="00535C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  <w:p w:rsidR="00535C71" w:rsidRDefault="002E5386" w:rsidP="00ED41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Roboto" w:eastAsia="Roboto" w:hAnsi="Roboto" w:cs="Roboto"/>
              <w:color w:val="000000"/>
              <w:sz w:val="16"/>
              <w:szCs w:val="16"/>
            </w:rPr>
          </w:pPr>
          <w:bookmarkStart w:id="2" w:name="_heading=h.gjdgxs" w:colFirst="0" w:colLast="0"/>
          <w:bookmarkEnd w:id="2"/>
          <w:r>
            <w:rPr>
              <w:rFonts w:ascii="Roboto" w:eastAsia="Roboto" w:hAnsi="Roboto" w:cs="Roboto"/>
              <w:color w:val="000000"/>
              <w:sz w:val="16"/>
              <w:szCs w:val="16"/>
            </w:rPr>
            <w:t xml:space="preserve">Rev.3.0 </w:t>
          </w:r>
          <w:r w:rsidR="00ED41B8">
            <w:rPr>
              <w:rFonts w:ascii="Roboto" w:eastAsia="Roboto" w:hAnsi="Roboto" w:cs="Roboto"/>
              <w:color w:val="000000"/>
              <w:sz w:val="16"/>
              <w:szCs w:val="16"/>
            </w:rPr>
            <w:t>luglio</w:t>
          </w:r>
          <w:r>
            <w:rPr>
              <w:rFonts w:ascii="Roboto" w:eastAsia="Roboto" w:hAnsi="Roboto" w:cs="Roboto"/>
              <w:color w:val="000000"/>
              <w:sz w:val="16"/>
              <w:szCs w:val="16"/>
            </w:rPr>
            <w:t xml:space="preserve"> </w:t>
          </w:r>
          <w:r w:rsidR="00BC00D5">
            <w:rPr>
              <w:rFonts w:ascii="Roboto" w:eastAsia="Roboto" w:hAnsi="Roboto" w:cs="Roboto"/>
              <w:color w:val="000000"/>
              <w:sz w:val="16"/>
              <w:szCs w:val="16"/>
            </w:rPr>
            <w:t>2022</w:t>
          </w:r>
        </w:p>
      </w:tc>
    </w:tr>
  </w:tbl>
  <w:p w:rsidR="00535C71" w:rsidRDefault="00535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535C71" w:rsidRDefault="00535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535C71" w:rsidRDefault="00535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71" w:rsidRDefault="00535C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2014"/>
    <w:multiLevelType w:val="multilevel"/>
    <w:tmpl w:val="8A8A5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83037F"/>
    <w:multiLevelType w:val="multilevel"/>
    <w:tmpl w:val="B596D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3D3C99"/>
    <w:multiLevelType w:val="multilevel"/>
    <w:tmpl w:val="F86AA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FA733B"/>
    <w:multiLevelType w:val="multilevel"/>
    <w:tmpl w:val="E6E2E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D34F4A"/>
    <w:multiLevelType w:val="multilevel"/>
    <w:tmpl w:val="17BE3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B72485"/>
    <w:multiLevelType w:val="multilevel"/>
    <w:tmpl w:val="576C2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855C2F"/>
    <w:multiLevelType w:val="multilevel"/>
    <w:tmpl w:val="73B0C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71"/>
    <w:rsid w:val="00036F6C"/>
    <w:rsid w:val="000D4B6B"/>
    <w:rsid w:val="000E3C60"/>
    <w:rsid w:val="00131746"/>
    <w:rsid w:val="002E5386"/>
    <w:rsid w:val="003A7A8B"/>
    <w:rsid w:val="00535C71"/>
    <w:rsid w:val="009A029F"/>
    <w:rsid w:val="00B83039"/>
    <w:rsid w:val="00B91CF4"/>
    <w:rsid w:val="00BC00D5"/>
    <w:rsid w:val="00CD0479"/>
    <w:rsid w:val="00D0049B"/>
    <w:rsid w:val="00D11309"/>
    <w:rsid w:val="00D7559C"/>
    <w:rsid w:val="00DA0AB3"/>
    <w:rsid w:val="00E52C01"/>
    <w:rsid w:val="00E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42BA"/>
  <w15:docId w15:val="{58F79BD5-27F2-4B4C-8194-69EA89CC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6F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60F72"/>
    <w:pPr>
      <w:keepNext/>
      <w:ind w:left="360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podeltesto">
    <w:name w:val="Corpo del testo"/>
    <w:basedOn w:val="Normale"/>
    <w:rsid w:val="007F2289"/>
    <w:pPr>
      <w:spacing w:after="1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F2289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228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7F2289"/>
    <w:rPr>
      <w:vertAlign w:val="superscript"/>
    </w:rPr>
  </w:style>
  <w:style w:type="table" w:styleId="Grigliatabella">
    <w:name w:val="Table Grid"/>
    <w:basedOn w:val="Tabellanormale"/>
    <w:uiPriority w:val="39"/>
    <w:rsid w:val="007F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1FC8"/>
    <w:pPr>
      <w:spacing w:after="120" w:line="288" w:lineRule="auto"/>
      <w:ind w:left="720"/>
      <w:contextualSpacing/>
      <w:jc w:val="both"/>
    </w:pPr>
    <w:rPr>
      <w:rFonts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63DF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F2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20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20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2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208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0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085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160F72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erzamissione@unipv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r/PYUkQPkxFCOkHrmIsD6BfyDA==">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068808-F975-40D7-9F88-3E3EBF88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Francesca Sgaramella</cp:lastModifiedBy>
  <cp:revision>9</cp:revision>
  <dcterms:created xsi:type="dcterms:W3CDTF">2021-11-25T11:03:00Z</dcterms:created>
  <dcterms:modified xsi:type="dcterms:W3CDTF">2022-07-19T12:23:00Z</dcterms:modified>
</cp:coreProperties>
</file>