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67"/>
        <w:tblW w:w="96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5"/>
        <w:gridCol w:w="7445"/>
      </w:tblGrid>
      <w:tr w:rsidR="0016436C" w:rsidRPr="00C37975" w:rsidTr="00B112C6">
        <w:tc>
          <w:tcPr>
            <w:tcW w:w="1842" w:type="dxa"/>
            <w:shd w:val="clear" w:color="auto" w:fill="auto"/>
          </w:tcPr>
          <w:p w:rsidR="0016436C" w:rsidRPr="00C37975" w:rsidRDefault="00805148" w:rsidP="0016436C">
            <w:pPr>
              <w:jc w:val="center"/>
              <w:rPr>
                <w:rFonts w:ascii="Arial Unicode MS" w:hAnsi="Arial Unicode MS" w:cs="Arial Unicode MS"/>
                <w:bdr w:val="single" w:sz="4" w:space="0" w:color="FFFFFF"/>
              </w:rPr>
            </w:pPr>
            <w:bookmarkStart w:id="0" w:name="_GoBack"/>
            <w:r>
              <w:rPr>
                <w:rFonts w:ascii="Arial Unicode MS" w:hAnsi="Arial Unicode MS" w:cs="Arial Unicode MS"/>
                <w:noProof/>
                <w:bdr w:val="single" w:sz="4" w:space="0" w:color="FFFFFF"/>
              </w:rPr>
              <w:drawing>
                <wp:inline distT="0" distB="0" distL="0" distR="0">
                  <wp:extent cx="1273384" cy="1638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IN_LOGO_scrittasotto_1000x1000 Granata su bianc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384" cy="163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68" w:type="dxa"/>
            <w:shd w:val="clear" w:color="auto" w:fill="auto"/>
          </w:tcPr>
          <w:p w:rsidR="0016436C" w:rsidRPr="00C37975" w:rsidRDefault="0016436C" w:rsidP="0016436C">
            <w:pPr>
              <w:spacing w:line="120" w:lineRule="atLeast"/>
              <w:jc w:val="center"/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</w:pPr>
          </w:p>
          <w:p w:rsidR="0016436C" w:rsidRPr="00C37975" w:rsidRDefault="0016436C" w:rsidP="0016436C">
            <w:pPr>
              <w:spacing w:line="120" w:lineRule="atLeast"/>
              <w:jc w:val="center"/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</w:pP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U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 xml:space="preserve">NIVERSITA’ DEGLI </w:t>
            </w: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S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 xml:space="preserve">TUDI DI </w:t>
            </w:r>
            <w:r w:rsidRPr="00C37975">
              <w:rPr>
                <w:rFonts w:ascii="Book Antiqua" w:hAnsi="Book Antiqua" w:cs="Arial Unicode MS"/>
                <w:b/>
                <w:bCs/>
                <w:sz w:val="44"/>
                <w:bdr w:val="single" w:sz="4" w:space="0" w:color="FFFFFF"/>
              </w:rPr>
              <w:t>P</w:t>
            </w:r>
            <w:r w:rsidRPr="00C37975">
              <w:rPr>
                <w:rFonts w:ascii="Book Antiqua" w:hAnsi="Book Antiqua" w:cs="Arial Unicode MS"/>
                <w:b/>
                <w:bCs/>
                <w:sz w:val="36"/>
                <w:bdr w:val="single" w:sz="4" w:space="0" w:color="FFFFFF"/>
              </w:rPr>
              <w:t>AVIA</w:t>
            </w:r>
          </w:p>
          <w:p w:rsidR="0016436C" w:rsidRPr="00C37975" w:rsidRDefault="0016436C" w:rsidP="0016436C">
            <w:pPr>
              <w:spacing w:line="160" w:lineRule="atLeast"/>
              <w:jc w:val="center"/>
              <w:rPr>
                <w:rFonts w:ascii="Book Antiqua" w:eastAsia="Arial Unicode MS" w:hAnsi="Book Antiqua" w:cs="Arial Unicode MS"/>
                <w:sz w:val="28"/>
                <w:bdr w:val="single" w:sz="4" w:space="0" w:color="FFFFFF"/>
              </w:rPr>
            </w:pPr>
            <w:r w:rsidRPr="00C37975">
              <w:rPr>
                <w:rFonts w:ascii="Monotype Corsiva" w:hAnsi="Monotype Corsiva"/>
                <w:bdr w:val="single" w:sz="4" w:space="0" w:color="FFFFFF"/>
              </w:rPr>
              <w:t>Corso Strada Nuova, 65 – 27100 Pavia</w:t>
            </w:r>
            <w:r w:rsidRPr="00C37975">
              <w:rPr>
                <w:rFonts w:ascii="Monotype Corsiva" w:hAnsi="Monotype Corsiva" w:cs="Microsoft Sans Serif"/>
                <w:bdr w:val="single" w:sz="4" w:space="0" w:color="FFFFFF"/>
              </w:rPr>
              <w:t>~</w:t>
            </w:r>
            <w:r w:rsidRPr="00C37975">
              <w:rPr>
                <w:rFonts w:ascii="Monotype Corsiva" w:hAnsi="Monotype Corsiva"/>
                <w:bdr w:val="single" w:sz="4" w:space="0" w:color="FFFFFF"/>
              </w:rPr>
              <w:t xml:space="preserve"> tel. 0382/984201 fax 0382/984633</w:t>
            </w:r>
          </w:p>
          <w:p w:rsidR="0016436C" w:rsidRPr="00C37975" w:rsidRDefault="0016436C" w:rsidP="0016436C">
            <w:pPr>
              <w:jc w:val="center"/>
              <w:rPr>
                <w:rFonts w:eastAsia="Arial Unicode MS"/>
                <w:i/>
                <w:iCs/>
                <w:bdr w:val="single" w:sz="4" w:space="0" w:color="FFFFFF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F8D769" wp14:editId="1E6C827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213418</wp:posOffset>
                      </wp:positionV>
                      <wp:extent cx="3457575" cy="1733550"/>
                      <wp:effectExtent l="0" t="0" r="28575" b="19050"/>
                      <wp:wrapNone/>
                      <wp:docPr id="10" name="Casella di tes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7575" cy="1733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4D3C" w:rsidRPr="00784895" w:rsidRDefault="00944D3C" w:rsidP="0078489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</w:pPr>
                                  <w:r w:rsidRPr="00784895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A cura del Servizio Ricerca e T</w:t>
                                  </w:r>
                                  <w:r w:rsidR="0016436C">
                                    <w:rPr>
                                      <w:rFonts w:ascii="Arial" w:hAnsi="Arial" w:cs="Arial"/>
                                      <w:u w:val="single"/>
                                    </w:rPr>
                                    <w:t>erza Missione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44D3C">
                                    <w:rPr>
                                      <w:rFonts w:ascii="Arial" w:hAnsi="Arial" w:cs="Arial"/>
                                    </w:rPr>
                                    <w:t>Comunicazione PI n.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 w:rsidR="00784895">
                                    <w:rPr>
                                      <w:rFonts w:ascii="Arial" w:hAnsi="Arial" w:cs="Arial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anno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Inventore di riferimento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Dipartimento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Titolo dell’invenzione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proposta di cessione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proposta accettata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domanda depositata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SI 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sym w:font="Symbol" w:char="F07F"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NO</w:t>
                                  </w:r>
                                </w:p>
                                <w:p w:rsidR="00944D3C" w:rsidRPr="00944D3C" w:rsidRDefault="00944D3C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0" o:spid="_x0000_s1026" type="#_x0000_t202" style="position:absolute;left:0;text-align:left;margin-left:123pt;margin-top:16.8pt;width:272.2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" fillcolor="white [3201]" strokeweight=".5pt">
                      <v:textbox>
                        <w:txbxContent>
                          <w:p w:rsidR="00944D3C" w:rsidRPr="00784895" w:rsidRDefault="00944D3C" w:rsidP="00784895">
                            <w:pPr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784895">
                              <w:rPr>
                                <w:rFonts w:ascii="Arial" w:hAnsi="Arial" w:cs="Arial"/>
                                <w:u w:val="single"/>
                              </w:rPr>
                              <w:t>A cura del Servizio Ricerca e T</w:t>
                            </w:r>
                            <w:r w:rsidR="0016436C">
                              <w:rPr>
                                <w:rFonts w:ascii="Arial" w:hAnsi="Arial" w:cs="Arial"/>
                                <w:u w:val="single"/>
                              </w:rPr>
                              <w:t>erza Missione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4D3C">
                              <w:rPr>
                                <w:rFonts w:ascii="Arial" w:hAnsi="Arial" w:cs="Arial"/>
                              </w:rPr>
                              <w:t>Comunicazione PI n.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784895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anno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Inventore di riferimento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Dipartimento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Titolo dell’invenzione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proposta di cessione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proposta accettata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domanda depositata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SI   </w:t>
                            </w:r>
                            <w:r>
                              <w:rPr>
                                <w:rFonts w:ascii="Arial" w:hAnsi="Arial" w:cs="Arial"/>
                              </w:rPr>
                              <w:sym w:font="Symbol" w:char="F07F"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NO</w:t>
                            </w:r>
                          </w:p>
                          <w:p w:rsidR="00944D3C" w:rsidRPr="00944D3C" w:rsidRDefault="00944D3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F03FA" w:rsidRDefault="00AF03FA" w:rsidP="00944D3C">
      <w:pPr>
        <w:ind w:right="-1"/>
        <w:rPr>
          <w:rFonts w:ascii="Arial" w:hAnsi="Arial" w:cs="Arial"/>
        </w:rPr>
      </w:pPr>
    </w:p>
    <w:p w:rsidR="00AF03FA" w:rsidRDefault="00AF03FA" w:rsidP="00AF03FA">
      <w:pPr>
        <w:ind w:right="-1"/>
        <w:jc w:val="center"/>
        <w:rPr>
          <w:rFonts w:ascii="Arial" w:hAnsi="Arial" w:cs="Arial"/>
        </w:rPr>
      </w:pPr>
    </w:p>
    <w:p w:rsidR="00944D3C" w:rsidRDefault="00944D3C" w:rsidP="00AF03FA">
      <w:pPr>
        <w:ind w:right="-1"/>
        <w:jc w:val="center"/>
        <w:rPr>
          <w:rFonts w:ascii="Arial" w:hAnsi="Arial" w:cs="Arial"/>
        </w:rPr>
      </w:pPr>
    </w:p>
    <w:p w:rsidR="00AF03FA" w:rsidRDefault="00AF03FA" w:rsidP="00AF03FA">
      <w:pPr>
        <w:ind w:right="-1"/>
        <w:jc w:val="center"/>
        <w:rPr>
          <w:rFonts w:ascii="Arial" w:hAnsi="Arial" w:cs="Arial"/>
        </w:rPr>
      </w:pPr>
    </w:p>
    <w:p w:rsidR="00DB0160" w:rsidRPr="00AF03FA" w:rsidRDefault="00DB0160" w:rsidP="00AF03FA">
      <w:pPr>
        <w:ind w:right="-1"/>
        <w:jc w:val="center"/>
        <w:rPr>
          <w:rFonts w:ascii="Arial" w:hAnsi="Arial" w:cs="Arial"/>
          <w:b/>
        </w:rPr>
      </w:pPr>
    </w:p>
    <w:p w:rsidR="0016436C" w:rsidRDefault="0016436C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16436C" w:rsidRDefault="0016436C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16436C" w:rsidRDefault="0016436C" w:rsidP="0016436C">
      <w:pPr>
        <w:ind w:right="-1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AF03FA" w:rsidRDefault="00200072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  <w:r w:rsidRPr="00944D3C">
        <w:rPr>
          <w:rFonts w:ascii="Arial" w:hAnsi="Arial" w:cs="Arial"/>
          <w:b/>
          <w:bCs/>
          <w:color w:val="auto"/>
          <w:sz w:val="32"/>
          <w:szCs w:val="24"/>
        </w:rPr>
        <w:t xml:space="preserve">Modulo di </w:t>
      </w:r>
      <w:r w:rsidR="00A609BE">
        <w:rPr>
          <w:rFonts w:ascii="Arial" w:hAnsi="Arial" w:cs="Arial"/>
          <w:b/>
          <w:bCs/>
          <w:color w:val="auto"/>
          <w:sz w:val="32"/>
          <w:szCs w:val="24"/>
        </w:rPr>
        <w:t>descrizione</w:t>
      </w:r>
      <w:r w:rsidRPr="00944D3C">
        <w:rPr>
          <w:rFonts w:ascii="Arial" w:hAnsi="Arial" w:cs="Arial"/>
          <w:b/>
          <w:bCs/>
          <w:color w:val="auto"/>
          <w:sz w:val="32"/>
          <w:szCs w:val="24"/>
        </w:rPr>
        <w:t xml:space="preserve"> di una invenzione brevettabile</w:t>
      </w:r>
    </w:p>
    <w:p w:rsidR="00D1177E" w:rsidRDefault="00D1177E" w:rsidP="00AF03FA">
      <w:pPr>
        <w:ind w:right="-1"/>
        <w:jc w:val="center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0F7D20" w:rsidRDefault="000F7D20" w:rsidP="0016436C">
      <w:pPr>
        <w:ind w:right="-1"/>
        <w:rPr>
          <w:rFonts w:ascii="Arial" w:hAnsi="Arial" w:cs="Arial"/>
          <w:b/>
          <w:bCs/>
          <w:color w:val="auto"/>
          <w:sz w:val="32"/>
          <w:szCs w:val="24"/>
        </w:rPr>
      </w:pPr>
    </w:p>
    <w:p w:rsidR="000F7D20" w:rsidRPr="000F7D20" w:rsidRDefault="000F7D20" w:rsidP="000F7D20">
      <w:pPr>
        <w:numPr>
          <w:ilvl w:val="0"/>
          <w:numId w:val="22"/>
        </w:num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 w:rsidRPr="000F7D20">
        <w:rPr>
          <w:rFonts w:ascii="Arial" w:hAnsi="Arial" w:cs="Arial"/>
          <w:b/>
          <w:bCs/>
          <w:color w:val="auto"/>
          <w:kern w:val="0"/>
          <w:sz w:val="28"/>
          <w:szCs w:val="28"/>
        </w:rPr>
        <w:t>Descrizione dell’invenzione</w:t>
      </w:r>
      <w:r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brevettabile</w:t>
      </w:r>
    </w:p>
    <w:p w:rsidR="000F7D20" w:rsidRDefault="000F7D20" w:rsidP="000F7D20">
      <w:pPr>
        <w:ind w:right="-1"/>
        <w:jc w:val="both"/>
        <w:rPr>
          <w:rFonts w:ascii="Arial" w:hAnsi="Arial" w:cs="Arial"/>
          <w:bCs/>
          <w:sz w:val="22"/>
        </w:rPr>
      </w:pPr>
    </w:p>
    <w:p w:rsidR="000F7D20" w:rsidRPr="000F7D20" w:rsidRDefault="000F7D20" w:rsidP="000F7D20">
      <w:pPr>
        <w:ind w:right="-1"/>
        <w:jc w:val="both"/>
        <w:rPr>
          <w:rFonts w:ascii="Arial" w:hAnsi="Arial" w:cs="Arial"/>
          <w:bCs/>
          <w:sz w:val="22"/>
        </w:rPr>
      </w:pPr>
      <w:r w:rsidRPr="000F7D20">
        <w:rPr>
          <w:rFonts w:ascii="Arial" w:hAnsi="Arial" w:cs="Arial"/>
          <w:bCs/>
          <w:sz w:val="22"/>
        </w:rPr>
        <w:t>Fornire una descrizione il più possibile esauriente, dettagliata e comprensibile dell’invenzione</w:t>
      </w:r>
      <w:r>
        <w:rPr>
          <w:rFonts w:ascii="Arial" w:hAnsi="Arial" w:cs="Arial"/>
          <w:bCs/>
          <w:sz w:val="22"/>
        </w:rPr>
        <w:t xml:space="preserve"> brevettabile</w:t>
      </w:r>
      <w:r w:rsidR="0016436C">
        <w:rPr>
          <w:rFonts w:ascii="Arial" w:hAnsi="Arial" w:cs="Arial"/>
          <w:bCs/>
          <w:sz w:val="22"/>
        </w:rPr>
        <w:t>.</w:t>
      </w:r>
      <w:r w:rsidR="00265B9B">
        <w:rPr>
          <w:rFonts w:ascii="Arial" w:hAnsi="Arial" w:cs="Arial"/>
          <w:bCs/>
          <w:sz w:val="22"/>
        </w:rPr>
        <w:t xml:space="preserve"> </w:t>
      </w:r>
      <w:r w:rsidRPr="000F7D20">
        <w:rPr>
          <w:rFonts w:ascii="Arial" w:hAnsi="Arial" w:cs="Arial"/>
          <w:bCs/>
          <w:sz w:val="22"/>
        </w:rPr>
        <w:t>Tali informazioni sono di fondamentale importanza per le attività di protezione e valorizzazione dell’invenzione/trovato innovativo.</w:t>
      </w:r>
    </w:p>
    <w:p w:rsidR="000F7D20" w:rsidRDefault="000F7D20" w:rsidP="000F7D20">
      <w:pPr>
        <w:ind w:right="-1"/>
        <w:jc w:val="both"/>
        <w:rPr>
          <w:rFonts w:ascii="Arial" w:hAnsi="Arial" w:cs="Arial"/>
          <w:bCs/>
          <w:i/>
        </w:rPr>
      </w:pPr>
    </w:p>
    <w:p w:rsidR="000F7D20" w:rsidRDefault="000F7D20" w:rsidP="000F7D20">
      <w:pPr>
        <w:ind w:right="-1"/>
        <w:jc w:val="both"/>
        <w:rPr>
          <w:rFonts w:ascii="Arial" w:hAnsi="Arial" w:cs="Arial"/>
          <w:bCs/>
          <w:i/>
        </w:rPr>
      </w:pPr>
    </w:p>
    <w:p w:rsidR="000F7D20" w:rsidRPr="000F7D20" w:rsidRDefault="000F7D20" w:rsidP="000F7D20">
      <w:pPr>
        <w:pStyle w:val="Titolo4"/>
        <w:ind w:left="0" w:right="-1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bCs/>
          <w:sz w:val="22"/>
          <w:szCs w:val="20"/>
        </w:rPr>
        <w:t xml:space="preserve">1.1. </w:t>
      </w:r>
      <w:r w:rsidRPr="000F7D20">
        <w:rPr>
          <w:rFonts w:ascii="Arial" w:hAnsi="Arial" w:cs="Arial"/>
          <w:bCs/>
          <w:sz w:val="22"/>
          <w:szCs w:val="20"/>
        </w:rPr>
        <w:t>Natura dell’invenzione/trovato innovativo:</w:t>
      </w:r>
    </w:p>
    <w:p w:rsidR="000F7D20" w:rsidRDefault="000F7D20" w:rsidP="000F7D20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dispositivo     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tecnologia      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metodo</w:t>
      </w:r>
      <w:r w:rsidRPr="003664AE">
        <w:rPr>
          <w:rFonts w:ascii="Arial" w:hAnsi="Arial" w:cs="Arial"/>
          <w:sz w:val="22"/>
        </w:rPr>
        <w:tab/>
        <w:t xml:space="preserve">   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composto       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nuova varietà vegetale</w:t>
      </w:r>
    </w:p>
    <w:p w:rsidR="000F7D20" w:rsidRPr="003664AE" w:rsidRDefault="000F7D20" w:rsidP="000F7D20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altro (specificare)</w:t>
      </w:r>
    </w:p>
    <w:p w:rsidR="000F7D20" w:rsidRDefault="000F7D20" w:rsidP="000F7D20">
      <w:pPr>
        <w:ind w:right="-1"/>
        <w:rPr>
          <w:rFonts w:ascii="Arial" w:hAnsi="Arial" w:cs="Arial"/>
        </w:rPr>
      </w:pPr>
    </w:p>
    <w:p w:rsidR="000F7D20" w:rsidRPr="00DA7920" w:rsidRDefault="000F7D20" w:rsidP="000F7D20">
      <w:pPr>
        <w:ind w:right="-1"/>
        <w:rPr>
          <w:rFonts w:ascii="Arial" w:hAnsi="Arial" w:cs="Arial"/>
        </w:rPr>
      </w:pPr>
    </w:p>
    <w:p w:rsidR="000F7D20" w:rsidRPr="000F7D20" w:rsidRDefault="000F7D20" w:rsidP="00C3283A">
      <w:pPr>
        <w:ind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1.2. T</w:t>
      </w:r>
      <w:r w:rsidRPr="000F7D20">
        <w:rPr>
          <w:rFonts w:ascii="Arial" w:hAnsi="Arial" w:cs="Arial"/>
          <w:sz w:val="22"/>
        </w:rPr>
        <w:t xml:space="preserve">itolo dell’invenzione </w:t>
      </w:r>
      <w:r w:rsidR="00C3283A">
        <w:rPr>
          <w:rFonts w:ascii="Arial" w:hAnsi="Arial" w:cs="Arial"/>
          <w:sz w:val="22"/>
        </w:rPr>
        <w:t>(ad uso interno)</w:t>
      </w:r>
    </w:p>
    <w:p w:rsidR="000F7D20" w:rsidRDefault="000F7D20" w:rsidP="00C3283A">
      <w:pPr>
        <w:ind w:right="-1"/>
        <w:rPr>
          <w:rFonts w:ascii="Arial" w:hAnsi="Arial" w:cs="Arial"/>
        </w:rPr>
      </w:pPr>
    </w:p>
    <w:p w:rsidR="000F7D20" w:rsidRPr="00DA7920" w:rsidRDefault="000F7D20" w:rsidP="00C3283A">
      <w:pPr>
        <w:ind w:right="-1"/>
        <w:rPr>
          <w:rFonts w:ascii="Arial" w:hAnsi="Arial" w:cs="Arial"/>
        </w:rPr>
      </w:pPr>
    </w:p>
    <w:p w:rsidR="000F7D20" w:rsidRPr="000F7D20" w:rsidRDefault="000F7D20" w:rsidP="00265B9B">
      <w:pPr>
        <w:ind w:left="426" w:hanging="426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 w:rsidR="00C3283A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. </w:t>
      </w:r>
      <w:r w:rsidRPr="000F7D20">
        <w:rPr>
          <w:rFonts w:ascii="Arial" w:hAnsi="Arial" w:cs="Arial"/>
          <w:sz w:val="22"/>
        </w:rPr>
        <w:t>Descrizione dell’invenzione</w:t>
      </w:r>
      <w:r w:rsidR="00C3283A">
        <w:rPr>
          <w:rFonts w:ascii="Arial" w:hAnsi="Arial" w:cs="Arial"/>
          <w:sz w:val="22"/>
        </w:rPr>
        <w:t xml:space="preserve">. L’invenzione, in ambito di proprietà intellettuale, è la soluzione di un problema tecnico. </w:t>
      </w:r>
      <w:r w:rsidR="0016436C">
        <w:rPr>
          <w:rFonts w:ascii="Arial" w:hAnsi="Arial" w:cs="Arial"/>
          <w:sz w:val="22"/>
        </w:rPr>
        <w:t>Perché</w:t>
      </w:r>
      <w:r w:rsidR="00C3283A">
        <w:rPr>
          <w:rFonts w:ascii="Arial" w:hAnsi="Arial" w:cs="Arial"/>
          <w:sz w:val="22"/>
        </w:rPr>
        <w:t xml:space="preserve"> sia brevettabile un’invenzione deve essere nuova, originale e deve aver</w:t>
      </w:r>
      <w:r w:rsidR="00E05FCE">
        <w:rPr>
          <w:rFonts w:ascii="Arial" w:hAnsi="Arial" w:cs="Arial"/>
          <w:sz w:val="22"/>
        </w:rPr>
        <w:t xml:space="preserve">e una applicazione industriale. </w:t>
      </w:r>
      <w:r w:rsidR="00C3283A">
        <w:rPr>
          <w:rFonts w:ascii="Arial" w:hAnsi="Arial" w:cs="Arial"/>
          <w:sz w:val="22"/>
        </w:rPr>
        <w:t xml:space="preserve">I punti </w:t>
      </w:r>
      <w:r w:rsidR="007650DE">
        <w:rPr>
          <w:rFonts w:ascii="Arial" w:hAnsi="Arial" w:cs="Arial"/>
          <w:sz w:val="22"/>
        </w:rPr>
        <w:t>s</w:t>
      </w:r>
      <w:r w:rsidR="00C3283A">
        <w:rPr>
          <w:rFonts w:ascii="Arial" w:hAnsi="Arial" w:cs="Arial"/>
          <w:sz w:val="22"/>
        </w:rPr>
        <w:t>uccessivi devono sinteticamente individuare gli elementi essenziali del</w:t>
      </w:r>
      <w:r w:rsidR="0016436C">
        <w:rPr>
          <w:rFonts w:ascii="Arial" w:hAnsi="Arial" w:cs="Arial"/>
          <w:sz w:val="22"/>
        </w:rPr>
        <w:t>l</w:t>
      </w:r>
      <w:r w:rsidR="00C3283A">
        <w:rPr>
          <w:rFonts w:ascii="Arial" w:hAnsi="Arial" w:cs="Arial"/>
          <w:sz w:val="22"/>
        </w:rPr>
        <w:t>’invenzione brevettabile.</w:t>
      </w:r>
    </w:p>
    <w:p w:rsidR="000F7D20" w:rsidRDefault="000F7D20" w:rsidP="00C3283A">
      <w:pPr>
        <w:rPr>
          <w:rFonts w:ascii="Arial" w:hAnsi="Arial" w:cs="Arial"/>
          <w:b/>
        </w:rPr>
      </w:pPr>
    </w:p>
    <w:p w:rsidR="00C3283A" w:rsidRDefault="00C3283A" w:rsidP="00C328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C3283A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>3</w:t>
      </w:r>
      <w:r w:rsidRPr="00C3283A">
        <w:rPr>
          <w:rFonts w:ascii="Arial" w:hAnsi="Arial" w:cs="Arial"/>
          <w:sz w:val="22"/>
        </w:rPr>
        <w:t>.1.</w:t>
      </w:r>
      <w:r>
        <w:rPr>
          <w:rFonts w:ascii="Arial" w:hAnsi="Arial" w:cs="Arial"/>
          <w:sz w:val="22"/>
        </w:rPr>
        <w:t xml:space="preserve"> Indicare il problema tecnico che l’invenzione risolve</w:t>
      </w:r>
      <w:r w:rsidR="003664AE">
        <w:rPr>
          <w:rFonts w:ascii="Arial" w:hAnsi="Arial" w:cs="Arial"/>
          <w:sz w:val="22"/>
        </w:rPr>
        <w:t xml:space="preserve"> (</w:t>
      </w:r>
      <w:proofErr w:type="spellStart"/>
      <w:r w:rsidR="003664AE">
        <w:rPr>
          <w:rFonts w:ascii="Arial" w:hAnsi="Arial" w:cs="Arial"/>
          <w:sz w:val="22"/>
        </w:rPr>
        <w:t>max</w:t>
      </w:r>
      <w:proofErr w:type="spellEnd"/>
      <w:r w:rsidR="003664AE">
        <w:rPr>
          <w:rFonts w:ascii="Arial" w:hAnsi="Arial" w:cs="Arial"/>
          <w:sz w:val="22"/>
        </w:rPr>
        <w:t xml:space="preserve"> 10 righe)</w:t>
      </w:r>
    </w:p>
    <w:p w:rsidR="00C3283A" w:rsidRDefault="00C3283A" w:rsidP="00C3283A">
      <w:pPr>
        <w:rPr>
          <w:rFonts w:ascii="Arial" w:hAnsi="Arial" w:cs="Arial"/>
          <w:sz w:val="22"/>
        </w:rPr>
      </w:pPr>
    </w:p>
    <w:p w:rsidR="00C3283A" w:rsidRDefault="00C3283A" w:rsidP="00C328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1.3.2. Indicare il modo in cui l’invenzione risolve il problema tecnico</w:t>
      </w:r>
      <w:r w:rsidR="003664AE">
        <w:rPr>
          <w:rFonts w:ascii="Arial" w:hAnsi="Arial" w:cs="Arial"/>
          <w:sz w:val="22"/>
        </w:rPr>
        <w:t xml:space="preserve"> (</w:t>
      </w:r>
      <w:proofErr w:type="spellStart"/>
      <w:r w:rsidR="003664AE">
        <w:rPr>
          <w:rFonts w:ascii="Arial" w:hAnsi="Arial" w:cs="Arial"/>
          <w:sz w:val="22"/>
        </w:rPr>
        <w:t>max</w:t>
      </w:r>
      <w:proofErr w:type="spellEnd"/>
      <w:r w:rsidR="003664AE">
        <w:rPr>
          <w:rFonts w:ascii="Arial" w:hAnsi="Arial" w:cs="Arial"/>
          <w:sz w:val="22"/>
        </w:rPr>
        <w:t xml:space="preserve"> 10 righe)</w:t>
      </w:r>
    </w:p>
    <w:p w:rsidR="00C3283A" w:rsidRDefault="00C3283A" w:rsidP="00C3283A">
      <w:pPr>
        <w:rPr>
          <w:rFonts w:ascii="Arial" w:hAnsi="Arial" w:cs="Arial"/>
          <w:sz w:val="22"/>
        </w:rPr>
      </w:pPr>
    </w:p>
    <w:p w:rsidR="00C3283A" w:rsidRDefault="00C3283A" w:rsidP="00C328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1.3.3. Indicare gli aspetti nuovi e originali rispetto allo stato della tecnica</w:t>
      </w:r>
      <w:r w:rsidR="003664AE">
        <w:rPr>
          <w:rFonts w:ascii="Arial" w:hAnsi="Arial" w:cs="Arial"/>
          <w:sz w:val="22"/>
        </w:rPr>
        <w:t xml:space="preserve"> (</w:t>
      </w:r>
      <w:proofErr w:type="spellStart"/>
      <w:r w:rsidR="003664AE">
        <w:rPr>
          <w:rFonts w:ascii="Arial" w:hAnsi="Arial" w:cs="Arial"/>
          <w:sz w:val="22"/>
        </w:rPr>
        <w:t>max</w:t>
      </w:r>
      <w:proofErr w:type="spellEnd"/>
      <w:r w:rsidR="003664AE">
        <w:rPr>
          <w:rFonts w:ascii="Arial" w:hAnsi="Arial" w:cs="Arial"/>
          <w:sz w:val="22"/>
        </w:rPr>
        <w:t xml:space="preserve"> 10 righe)</w:t>
      </w:r>
    </w:p>
    <w:p w:rsidR="00C3283A" w:rsidRDefault="00C3283A" w:rsidP="00C3283A">
      <w:pPr>
        <w:rPr>
          <w:rFonts w:ascii="Arial" w:hAnsi="Arial" w:cs="Arial"/>
          <w:sz w:val="22"/>
        </w:rPr>
      </w:pPr>
    </w:p>
    <w:p w:rsidR="00C3283A" w:rsidRPr="00C3283A" w:rsidRDefault="00C3283A" w:rsidP="00C3283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1.3.4. Indicare il/i settore/i di applicazione</w:t>
      </w:r>
      <w:r w:rsidR="003664AE">
        <w:rPr>
          <w:rFonts w:ascii="Arial" w:hAnsi="Arial" w:cs="Arial"/>
          <w:sz w:val="22"/>
        </w:rPr>
        <w:t xml:space="preserve"> (</w:t>
      </w:r>
      <w:proofErr w:type="spellStart"/>
      <w:r w:rsidR="003664AE">
        <w:rPr>
          <w:rFonts w:ascii="Arial" w:hAnsi="Arial" w:cs="Arial"/>
          <w:sz w:val="22"/>
        </w:rPr>
        <w:t>max</w:t>
      </w:r>
      <w:proofErr w:type="spellEnd"/>
      <w:r w:rsidR="003664AE">
        <w:rPr>
          <w:rFonts w:ascii="Arial" w:hAnsi="Arial" w:cs="Arial"/>
          <w:sz w:val="22"/>
        </w:rPr>
        <w:t xml:space="preserve"> 10 righe)</w:t>
      </w:r>
    </w:p>
    <w:p w:rsidR="000F7D20" w:rsidRDefault="000F7D20" w:rsidP="00C3283A">
      <w:pPr>
        <w:rPr>
          <w:rFonts w:ascii="Arial" w:hAnsi="Arial" w:cs="Arial"/>
          <w:b/>
        </w:rPr>
      </w:pPr>
    </w:p>
    <w:p w:rsidR="00C3283A" w:rsidRDefault="00C3283A" w:rsidP="00C3283A">
      <w:pPr>
        <w:rPr>
          <w:rFonts w:ascii="Arial" w:hAnsi="Arial" w:cs="Arial"/>
          <w:b/>
        </w:rPr>
      </w:pPr>
    </w:p>
    <w:p w:rsidR="00C3283A" w:rsidRDefault="00C3283A" w:rsidP="00C3283A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1.4. </w:t>
      </w:r>
      <w:r w:rsidRPr="000F7D20">
        <w:rPr>
          <w:rFonts w:ascii="Arial" w:hAnsi="Arial" w:cs="Arial"/>
          <w:sz w:val="22"/>
        </w:rPr>
        <w:t xml:space="preserve">Parole chiave identificative dell’invenzione. Le parole chiave dovrebbero identificare gli aspetti </w:t>
      </w:r>
      <w:r>
        <w:rPr>
          <w:rFonts w:ascii="Arial" w:hAnsi="Arial" w:cs="Arial"/>
          <w:sz w:val="22"/>
        </w:rPr>
        <w:t>tecnologici, applicativi e caratterizzanti per facilitare ricerche di anteriorità</w:t>
      </w:r>
      <w:r w:rsidRPr="000F7D20">
        <w:rPr>
          <w:rFonts w:ascii="Arial" w:hAnsi="Arial" w:cs="Arial"/>
          <w:sz w:val="22"/>
        </w:rPr>
        <w:t>.</w:t>
      </w:r>
    </w:p>
    <w:p w:rsidR="00C3283A" w:rsidRDefault="00C3283A" w:rsidP="00C3283A">
      <w:pPr>
        <w:pStyle w:val="Corpodeltesto"/>
        <w:spacing w:after="0"/>
        <w:ind w:right="-1"/>
        <w:rPr>
          <w:rFonts w:ascii="Arial" w:hAnsi="Arial" w:cs="Arial"/>
          <w:sz w:val="22"/>
        </w:rPr>
      </w:pPr>
    </w:p>
    <w:p w:rsidR="00C3283A" w:rsidRDefault="00C3283A" w:rsidP="00C3283A">
      <w:pPr>
        <w:pStyle w:val="Titolo4"/>
        <w:ind w:left="0" w:right="-1"/>
        <w:jc w:val="lef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1.4.1. Parole chiave in italiano</w:t>
      </w:r>
      <w:r w:rsidR="003664AE">
        <w:rPr>
          <w:rFonts w:ascii="Arial" w:hAnsi="Arial" w:cs="Arial"/>
          <w:sz w:val="22"/>
          <w:szCs w:val="20"/>
        </w:rPr>
        <w:t xml:space="preserve"> (almeno tre)</w:t>
      </w:r>
    </w:p>
    <w:p w:rsidR="00C3283A" w:rsidRPr="000F7D20" w:rsidRDefault="00C3283A" w:rsidP="00C3283A"/>
    <w:p w:rsidR="00C3283A" w:rsidRPr="000F7D20" w:rsidRDefault="00C3283A" w:rsidP="00C3283A">
      <w:pPr>
        <w:pStyle w:val="Titolo4"/>
        <w:ind w:left="0" w:right="-1"/>
        <w:jc w:val="left"/>
        <w:rPr>
          <w:rFonts w:ascii="Arial" w:hAnsi="Arial" w:cs="Arial"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  <w:t>1.4.2. Parole chiave in inglese</w:t>
      </w:r>
      <w:r w:rsidR="003664AE">
        <w:rPr>
          <w:rFonts w:ascii="Arial" w:hAnsi="Arial" w:cs="Arial"/>
          <w:sz w:val="22"/>
          <w:szCs w:val="20"/>
        </w:rPr>
        <w:t xml:space="preserve"> (almeno tre)</w:t>
      </w:r>
    </w:p>
    <w:p w:rsidR="00C3283A" w:rsidRDefault="00C3283A" w:rsidP="00C3283A">
      <w:pPr>
        <w:rPr>
          <w:rFonts w:ascii="Arial" w:hAnsi="Arial" w:cs="Arial"/>
          <w:b/>
        </w:rPr>
      </w:pPr>
    </w:p>
    <w:p w:rsidR="00C3283A" w:rsidRDefault="00C3283A" w:rsidP="00C3283A">
      <w:pPr>
        <w:rPr>
          <w:rFonts w:ascii="Arial" w:hAnsi="Arial" w:cs="Arial"/>
          <w:b/>
        </w:rPr>
      </w:pPr>
    </w:p>
    <w:p w:rsidR="003664AE" w:rsidRDefault="003664AE" w:rsidP="00C3283A">
      <w:pPr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 xml:space="preserve">1.5. </w:t>
      </w:r>
      <w:r>
        <w:rPr>
          <w:rFonts w:ascii="Arial" w:hAnsi="Arial" w:cs="Arial"/>
          <w:sz w:val="22"/>
        </w:rPr>
        <w:t>Stadio di sviluppo dell’invenzione</w:t>
      </w:r>
    </w:p>
    <w:p w:rsidR="003664AE" w:rsidRDefault="003664AE" w:rsidP="00C3283A">
      <w:pPr>
        <w:rPr>
          <w:rFonts w:ascii="Arial" w:hAnsi="Arial" w:cs="Arial"/>
          <w:sz w:val="22"/>
        </w:rPr>
      </w:pPr>
    </w:p>
    <w:p w:rsidR="003664AE" w:rsidRPr="003664AE" w:rsidRDefault="003664AE" w:rsidP="003664AE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ideazione</w:t>
      </w:r>
    </w:p>
    <w:p w:rsidR="003664AE" w:rsidRDefault="003664AE" w:rsidP="003664AE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>
        <w:rPr>
          <w:rFonts w:ascii="Arial" w:hAnsi="Arial" w:cs="Arial"/>
          <w:sz w:val="22"/>
        </w:rPr>
        <w:t xml:space="preserve"> verifica teorica</w:t>
      </w:r>
    </w:p>
    <w:p w:rsidR="003664AE" w:rsidRDefault="003664AE" w:rsidP="003664AE">
      <w:pPr>
        <w:ind w:right="-1"/>
        <w:rPr>
          <w:rFonts w:ascii="Arial" w:hAnsi="Arial" w:cs="Arial"/>
          <w:sz w:val="22"/>
        </w:rPr>
      </w:pPr>
      <w:r w:rsidRPr="003664AE"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>
        <w:rPr>
          <w:rFonts w:ascii="Arial" w:hAnsi="Arial" w:cs="Arial"/>
          <w:sz w:val="22"/>
        </w:rPr>
        <w:t xml:space="preserve"> realizzazione prototipale</w:t>
      </w:r>
    </w:p>
    <w:p w:rsidR="003664AE" w:rsidRPr="003664AE" w:rsidRDefault="003664AE" w:rsidP="003664AE">
      <w:pPr>
        <w:ind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verifica sperimentale</w:t>
      </w:r>
    </w:p>
    <w:p w:rsidR="003664AE" w:rsidRDefault="003664AE" w:rsidP="003664AE">
      <w:pPr>
        <w:ind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>
        <w:rPr>
          <w:rFonts w:ascii="Arial" w:hAnsi="Arial" w:cs="Arial"/>
          <w:sz w:val="22"/>
        </w:rPr>
        <w:t xml:space="preserve"> perfezionamento dell’applicazione</w:t>
      </w:r>
      <w:r w:rsidRPr="003664AE">
        <w:rPr>
          <w:rFonts w:ascii="Arial" w:hAnsi="Arial" w:cs="Arial"/>
          <w:sz w:val="22"/>
        </w:rPr>
        <w:tab/>
      </w:r>
    </w:p>
    <w:p w:rsidR="003664AE" w:rsidRPr="003664AE" w:rsidRDefault="003664AE" w:rsidP="003664AE">
      <w:pPr>
        <w:ind w:right="-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3664AE">
        <w:rPr>
          <w:rFonts w:ascii="Arial" w:hAnsi="Arial" w:cs="Arial"/>
          <w:sz w:val="22"/>
        </w:rPr>
        <w:sym w:font="Symbol" w:char="F080"/>
      </w:r>
      <w:r w:rsidRPr="003664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altro (indicare)</w:t>
      </w:r>
    </w:p>
    <w:p w:rsidR="000F7D20" w:rsidRDefault="000F7D20" w:rsidP="000F7D20">
      <w:pPr>
        <w:jc w:val="both"/>
        <w:rPr>
          <w:rFonts w:ascii="Arial" w:hAnsi="Arial" w:cs="Arial"/>
          <w:b/>
        </w:rPr>
      </w:pPr>
    </w:p>
    <w:p w:rsidR="003664AE" w:rsidRDefault="003664AE" w:rsidP="000F7D20">
      <w:pPr>
        <w:jc w:val="both"/>
        <w:rPr>
          <w:rFonts w:ascii="Arial" w:hAnsi="Arial" w:cs="Arial"/>
          <w:b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 w:rsidRPr="007650DE">
        <w:rPr>
          <w:rFonts w:ascii="Arial" w:hAnsi="Arial" w:cs="Arial"/>
          <w:sz w:val="22"/>
        </w:rPr>
        <w:t>1.6.</w:t>
      </w:r>
      <w:r>
        <w:rPr>
          <w:rFonts w:ascii="Arial" w:hAnsi="Arial" w:cs="Arial"/>
          <w:sz w:val="22"/>
        </w:rPr>
        <w:t xml:space="preserve">  Indicare il background e lo stato dell’arte con riferimento a eventuali pubblicazioni e brevetti propri e/o di altri.</w:t>
      </w:r>
    </w:p>
    <w:p w:rsidR="007650DE" w:rsidRP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2A7530" w:rsidRDefault="007650DE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Nel caso di ricerca libera e autonoma e che si decida di procedere al deposito acquisendo la propria parte di titolarità (caso A1 di pag.4 del </w:t>
      </w:r>
      <w:r w:rsidRPr="00784895">
        <w:rPr>
          <w:rFonts w:ascii="Arial" w:hAnsi="Arial" w:cs="Arial"/>
          <w:i/>
          <w:sz w:val="22"/>
        </w:rPr>
        <w:t>Modulo di comunicazione di realizzazione di una invenzione brevettabile</w:t>
      </w:r>
      <w:r>
        <w:rPr>
          <w:rFonts w:ascii="Arial" w:hAnsi="Arial" w:cs="Arial"/>
          <w:sz w:val="22"/>
        </w:rPr>
        <w:t xml:space="preserve">), non è necessario compilare i punti seguenti che devono essere compilati da chi propone la cessione all’Ateneo (caso A2 di pag.4 del </w:t>
      </w:r>
      <w:r w:rsidRPr="00784895">
        <w:rPr>
          <w:rFonts w:ascii="Arial" w:hAnsi="Arial" w:cs="Arial"/>
          <w:i/>
          <w:sz w:val="22"/>
        </w:rPr>
        <w:t>Modulo di comunicazione di realizzazione di una invenzione brevettabile</w:t>
      </w:r>
      <w:r>
        <w:rPr>
          <w:rFonts w:ascii="Arial" w:hAnsi="Arial" w:cs="Arial"/>
          <w:sz w:val="22"/>
        </w:rPr>
        <w:t xml:space="preserve">) o ha svolto la ricerca nell’ambito di un progetto, programma o contratto (caso B di pag.4 del </w:t>
      </w:r>
      <w:r w:rsidRPr="00784895">
        <w:rPr>
          <w:rFonts w:ascii="Arial" w:hAnsi="Arial" w:cs="Arial"/>
          <w:i/>
          <w:sz w:val="22"/>
        </w:rPr>
        <w:t>Modulo di comunicazione di realizzazione di una invenzione brevettabile</w:t>
      </w:r>
      <w:r>
        <w:rPr>
          <w:rFonts w:ascii="Arial" w:hAnsi="Arial" w:cs="Arial"/>
          <w:sz w:val="22"/>
        </w:rPr>
        <w:t>).</w:t>
      </w:r>
    </w:p>
    <w:p w:rsidR="002A7530" w:rsidRDefault="002A7530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</w:p>
    <w:p w:rsidR="002A7530" w:rsidRDefault="002A7530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</w:p>
    <w:p w:rsidR="002A7530" w:rsidRPr="007650DE" w:rsidRDefault="002A7530" w:rsidP="002A7530">
      <w:pPr>
        <w:numPr>
          <w:ilvl w:val="0"/>
          <w:numId w:val="22"/>
        </w:numPr>
        <w:spacing w:line="240" w:lineRule="atLeast"/>
        <w:ind w:right="-1"/>
        <w:jc w:val="both"/>
        <w:rPr>
          <w:rFonts w:ascii="Arial" w:hAnsi="Arial" w:cs="Arial"/>
          <w:b/>
          <w:bCs/>
          <w:color w:val="auto"/>
          <w:kern w:val="0"/>
          <w:sz w:val="28"/>
          <w:szCs w:val="28"/>
        </w:rPr>
      </w:pPr>
      <w:r w:rsidRPr="007650DE"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Promozione e Valorizzazione </w:t>
      </w:r>
      <w:r w:rsidRPr="000F7D20">
        <w:rPr>
          <w:rFonts w:ascii="Arial" w:hAnsi="Arial" w:cs="Arial"/>
          <w:b/>
          <w:bCs/>
          <w:color w:val="auto"/>
          <w:kern w:val="0"/>
          <w:sz w:val="28"/>
          <w:szCs w:val="28"/>
        </w:rPr>
        <w:t>dell’invenzione</w:t>
      </w:r>
      <w:r>
        <w:rPr>
          <w:rFonts w:ascii="Arial" w:hAnsi="Arial" w:cs="Arial"/>
          <w:b/>
          <w:bCs/>
          <w:color w:val="auto"/>
          <w:kern w:val="0"/>
          <w:sz w:val="28"/>
          <w:szCs w:val="28"/>
        </w:rPr>
        <w:t xml:space="preserve"> brevettabile</w:t>
      </w:r>
    </w:p>
    <w:p w:rsidR="002A7530" w:rsidRDefault="002A7530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</w:p>
    <w:p w:rsidR="000F7D20" w:rsidRPr="002A7530" w:rsidRDefault="000F7D20" w:rsidP="002A7530">
      <w:pPr>
        <w:pStyle w:val="Corpodeltesto"/>
        <w:spacing w:after="0"/>
        <w:ind w:right="-1"/>
        <w:jc w:val="both"/>
        <w:rPr>
          <w:rFonts w:ascii="Arial" w:hAnsi="Arial" w:cs="Arial"/>
          <w:sz w:val="22"/>
        </w:rPr>
      </w:pPr>
      <w:r w:rsidRPr="007650DE">
        <w:rPr>
          <w:rFonts w:ascii="Arial" w:hAnsi="Arial" w:cs="Arial"/>
          <w:bCs/>
          <w:sz w:val="22"/>
        </w:rPr>
        <w:t xml:space="preserve">Le informazioni specificate di seguito </w:t>
      </w:r>
      <w:r w:rsidR="007650DE">
        <w:rPr>
          <w:rFonts w:ascii="Arial" w:hAnsi="Arial" w:cs="Arial"/>
          <w:bCs/>
          <w:sz w:val="22"/>
        </w:rPr>
        <w:t xml:space="preserve">servono per </w:t>
      </w:r>
      <w:r w:rsidRPr="007650DE">
        <w:rPr>
          <w:rFonts w:ascii="Arial" w:hAnsi="Arial" w:cs="Arial"/>
          <w:bCs/>
          <w:sz w:val="22"/>
        </w:rPr>
        <w:t>rendere più efficace la promozione e valorizzazione dell’invenzione/trovato innovativo.</w:t>
      </w:r>
    </w:p>
    <w:p w:rsidR="007650DE" w:rsidRPr="007650DE" w:rsidRDefault="007650DE" w:rsidP="007650DE">
      <w:pPr>
        <w:ind w:right="-1"/>
        <w:jc w:val="both"/>
        <w:rPr>
          <w:rFonts w:ascii="Arial" w:hAnsi="Arial" w:cs="Arial"/>
          <w:bCs/>
          <w:sz w:val="22"/>
        </w:rPr>
      </w:pPr>
    </w:p>
    <w:p w:rsidR="000F7D20" w:rsidRDefault="000F7D20" w:rsidP="000F7D20">
      <w:pPr>
        <w:pStyle w:val="Corpodeltesto"/>
        <w:spacing w:after="0"/>
        <w:ind w:right="-1"/>
        <w:jc w:val="both"/>
        <w:rPr>
          <w:rFonts w:ascii="Arial" w:hAnsi="Arial" w:cs="Arial"/>
          <w:b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3.1 Indicazione dei tempi, dei costi e delle criticità di sviluppo del prodotto/servizio/tecnologia.</w:t>
      </w: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</w:t>
      </w:r>
      <w:r w:rsidRPr="007650D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Individuazione dei possibili mercati di riferimento in termini di prodotto/servizio/tecnologia.</w:t>
      </w: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3.3 Individuazione dei possibili partner industriali con cui sviluppare il prodotto/servizio/tecnologia.</w:t>
      </w: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3.4 Individuazione del valore del mercato e della possibile quota di mercato del prodotto/servizio/ tecnologia.</w:t>
      </w:r>
    </w:p>
    <w:p w:rsidR="007650DE" w:rsidRDefault="007650DE" w:rsidP="007650DE">
      <w:pPr>
        <w:pStyle w:val="Corpodeltesto"/>
        <w:spacing w:after="0"/>
        <w:ind w:left="426" w:right="-1" w:hanging="426"/>
        <w:rPr>
          <w:rFonts w:ascii="Arial" w:hAnsi="Arial" w:cs="Arial"/>
          <w:sz w:val="22"/>
        </w:rPr>
      </w:pPr>
    </w:p>
    <w:p w:rsidR="007650DE" w:rsidRDefault="007650DE" w:rsidP="007650DE">
      <w:pPr>
        <w:ind w:right="-1"/>
        <w:jc w:val="both"/>
        <w:rPr>
          <w:rFonts w:ascii="Arial" w:hAnsi="Arial" w:cs="Arial"/>
          <w:sz w:val="22"/>
        </w:rPr>
      </w:pPr>
    </w:p>
    <w:p w:rsidR="007650DE" w:rsidRDefault="007650DE" w:rsidP="007650D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Firma del ricercatore referente</w:t>
      </w:r>
    </w:p>
    <w:sectPr w:rsidR="007650DE" w:rsidSect="0016436C">
      <w:footerReference w:type="default" r:id="rId13"/>
      <w:pgSz w:w="11906" w:h="16838" w:code="9"/>
      <w:pgMar w:top="993" w:right="1134" w:bottom="1247" w:left="1134" w:header="72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5F" w:rsidRDefault="008F445F">
      <w:r>
        <w:separator/>
      </w:r>
    </w:p>
  </w:endnote>
  <w:endnote w:type="continuationSeparator" w:id="0">
    <w:p w:rsidR="008F445F" w:rsidRDefault="008F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72" w:rsidRPr="00200072" w:rsidRDefault="00200072" w:rsidP="00200072">
    <w:pPr>
      <w:pStyle w:val="Pidipagina"/>
      <w:rPr>
        <w:rFonts w:ascii="Arial" w:hAnsi="Arial" w:cs="Arial"/>
        <w:sz w:val="22"/>
      </w:rPr>
    </w:pPr>
    <w:r>
      <w:rPr>
        <w:rFonts w:ascii="Arial" w:hAnsi="Arial" w:cs="Arial"/>
        <w:noProof/>
        <w:sz w:val="16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02B637D6" wp14:editId="2388B761">
              <wp:simplePos x="0" y="0"/>
              <wp:positionH relativeFrom="column">
                <wp:posOffset>-3175</wp:posOffset>
              </wp:positionH>
              <wp:positionV relativeFrom="paragraph">
                <wp:posOffset>-15240</wp:posOffset>
              </wp:positionV>
              <wp:extent cx="6122670" cy="0"/>
              <wp:effectExtent l="12065" t="7620" r="889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2670" cy="0"/>
                      </a:xfrm>
                      <a:prstGeom prst="straightConnector1">
                        <a:avLst/>
                      </a:prstGeom>
                      <a:noFill/>
                      <a:ln w="0" cap="flat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-1.2pt;width:482.1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" strokecolor="black [3213]" strokeweight="0">
              <v:shadow color="#ccc"/>
            </v:shape>
          </w:pict>
        </mc:Fallback>
      </mc:AlternateContent>
    </w:r>
    <w:r w:rsidRPr="00200072">
      <w:rPr>
        <w:rFonts w:ascii="Arial" w:hAnsi="Arial" w:cs="Arial"/>
        <w:sz w:val="16"/>
      </w:rPr>
      <w:t xml:space="preserve">Modulo </w:t>
    </w:r>
    <w:r w:rsidR="007650DE" w:rsidRPr="007650DE">
      <w:rPr>
        <w:rFonts w:ascii="Arial" w:hAnsi="Arial" w:cs="Arial"/>
        <w:sz w:val="16"/>
      </w:rPr>
      <w:t>di descrizione di una invenzione brevettabile</w:t>
    </w:r>
    <w:r>
      <w:rPr>
        <w:rFonts w:ascii="Arial" w:hAnsi="Arial" w:cs="Arial"/>
        <w:sz w:val="16"/>
      </w:rPr>
      <w:tab/>
    </w:r>
    <w:r w:rsidR="007650DE">
      <w:rPr>
        <w:rFonts w:ascii="Arial" w:hAnsi="Arial" w:cs="Arial"/>
        <w:sz w:val="16"/>
      </w:rPr>
      <w:tab/>
    </w:r>
    <w:r w:rsidRPr="00200072">
      <w:rPr>
        <w:rFonts w:ascii="Arial" w:hAnsi="Arial" w:cs="Arial"/>
        <w:sz w:val="22"/>
      </w:rPr>
      <w:fldChar w:fldCharType="begin"/>
    </w:r>
    <w:r w:rsidRPr="00200072">
      <w:rPr>
        <w:rFonts w:ascii="Arial" w:hAnsi="Arial" w:cs="Arial"/>
        <w:sz w:val="22"/>
      </w:rPr>
      <w:instrText xml:space="preserve"> PAGE   \* MERGEFORMAT </w:instrText>
    </w:r>
    <w:r w:rsidRPr="00200072">
      <w:rPr>
        <w:rFonts w:ascii="Arial" w:hAnsi="Arial" w:cs="Arial"/>
        <w:sz w:val="22"/>
      </w:rPr>
      <w:fldChar w:fldCharType="separate"/>
    </w:r>
    <w:r w:rsidR="00805148">
      <w:rPr>
        <w:rFonts w:ascii="Arial" w:hAnsi="Arial" w:cs="Arial"/>
        <w:noProof/>
        <w:sz w:val="22"/>
      </w:rPr>
      <w:t>1</w:t>
    </w:r>
    <w:r w:rsidRPr="00200072">
      <w:rPr>
        <w:rFonts w:ascii="Arial" w:hAnsi="Arial" w:cs="Arial"/>
        <w:sz w:val="22"/>
      </w:rPr>
      <w:fldChar w:fldCharType="end"/>
    </w:r>
    <w:r w:rsidRPr="00200072">
      <w:rPr>
        <w:rFonts w:ascii="Arial" w:hAnsi="Arial" w:cs="Arial"/>
        <w:sz w:val="22"/>
      </w:rPr>
      <w:t>/</w:t>
    </w:r>
    <w:r w:rsidRPr="00200072">
      <w:rPr>
        <w:rFonts w:ascii="Arial" w:hAnsi="Arial" w:cs="Arial"/>
        <w:sz w:val="22"/>
      </w:rPr>
      <w:fldChar w:fldCharType="begin"/>
    </w:r>
    <w:r w:rsidRPr="00200072">
      <w:rPr>
        <w:rFonts w:ascii="Arial" w:hAnsi="Arial" w:cs="Arial"/>
        <w:sz w:val="22"/>
      </w:rPr>
      <w:instrText xml:space="preserve"> NUMPAGES   \* MERGEFORMAT </w:instrText>
    </w:r>
    <w:r w:rsidRPr="00200072">
      <w:rPr>
        <w:rFonts w:ascii="Arial" w:hAnsi="Arial" w:cs="Arial"/>
        <w:sz w:val="22"/>
      </w:rPr>
      <w:fldChar w:fldCharType="separate"/>
    </w:r>
    <w:r w:rsidR="00805148">
      <w:rPr>
        <w:rFonts w:ascii="Arial" w:hAnsi="Arial" w:cs="Arial"/>
        <w:noProof/>
        <w:sz w:val="22"/>
      </w:rPr>
      <w:t>2</w:t>
    </w:r>
    <w:r w:rsidRPr="00200072">
      <w:rPr>
        <w:rFonts w:ascii="Arial" w:hAnsi="Arial" w:cs="Arial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5F" w:rsidRDefault="008F445F">
      <w:r>
        <w:separator/>
      </w:r>
    </w:p>
  </w:footnote>
  <w:footnote w:type="continuationSeparator" w:id="0">
    <w:p w:rsidR="008F445F" w:rsidRDefault="008F4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CE3"/>
    <w:multiLevelType w:val="hybridMultilevel"/>
    <w:tmpl w:val="C6321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4CE5"/>
    <w:multiLevelType w:val="hybridMultilevel"/>
    <w:tmpl w:val="45A2E0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3303"/>
    <w:multiLevelType w:val="hybridMultilevel"/>
    <w:tmpl w:val="49EEB7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16146"/>
    <w:multiLevelType w:val="hybridMultilevel"/>
    <w:tmpl w:val="2B12D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71E3A"/>
    <w:multiLevelType w:val="hybridMultilevel"/>
    <w:tmpl w:val="E200CE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735B8"/>
    <w:multiLevelType w:val="hybridMultilevel"/>
    <w:tmpl w:val="16AAD9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0F6EC2"/>
    <w:multiLevelType w:val="hybridMultilevel"/>
    <w:tmpl w:val="9A5EA7E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7">
    <w:nsid w:val="22A839EB"/>
    <w:multiLevelType w:val="hybridMultilevel"/>
    <w:tmpl w:val="5890E8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8A61C4"/>
    <w:multiLevelType w:val="hybridMultilevel"/>
    <w:tmpl w:val="D870D298"/>
    <w:lvl w:ilvl="0" w:tplc="2F8E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DC20F3"/>
    <w:multiLevelType w:val="hybridMultilevel"/>
    <w:tmpl w:val="5FCA3F0E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0">
    <w:nsid w:val="38F12AD6"/>
    <w:multiLevelType w:val="hybridMultilevel"/>
    <w:tmpl w:val="A32A222E"/>
    <w:lvl w:ilvl="0" w:tplc="17544CD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9714C4"/>
    <w:multiLevelType w:val="hybridMultilevel"/>
    <w:tmpl w:val="3E92DB24"/>
    <w:lvl w:ilvl="0" w:tplc="80BAE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F03D03"/>
    <w:multiLevelType w:val="hybridMultilevel"/>
    <w:tmpl w:val="C9D80504"/>
    <w:lvl w:ilvl="0" w:tplc="E63657F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32615B"/>
    <w:multiLevelType w:val="hybridMultilevel"/>
    <w:tmpl w:val="3A4286C8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4">
    <w:nsid w:val="4A4A4DCD"/>
    <w:multiLevelType w:val="hybridMultilevel"/>
    <w:tmpl w:val="154A213A"/>
    <w:lvl w:ilvl="0" w:tplc="2F8EB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4F729A"/>
    <w:multiLevelType w:val="hybridMultilevel"/>
    <w:tmpl w:val="991A106A"/>
    <w:lvl w:ilvl="0" w:tplc="0410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cs="Times New Roman" w:hint="default"/>
      </w:rPr>
    </w:lvl>
  </w:abstractNum>
  <w:abstractNum w:abstractNumId="16">
    <w:nsid w:val="4EE458E3"/>
    <w:multiLevelType w:val="hybridMultilevel"/>
    <w:tmpl w:val="85F2F78A"/>
    <w:lvl w:ilvl="0" w:tplc="CEBA45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607AB"/>
    <w:multiLevelType w:val="hybridMultilevel"/>
    <w:tmpl w:val="ABC2CEF4"/>
    <w:lvl w:ilvl="0" w:tplc="17544CD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2660"/>
    <w:multiLevelType w:val="hybridMultilevel"/>
    <w:tmpl w:val="A2E6F8FC"/>
    <w:lvl w:ilvl="0" w:tplc="17544CD6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510823"/>
    <w:multiLevelType w:val="hybridMultilevel"/>
    <w:tmpl w:val="8B7ED46A"/>
    <w:lvl w:ilvl="0" w:tplc="C7C2E71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BF3AB4"/>
    <w:multiLevelType w:val="hybridMultilevel"/>
    <w:tmpl w:val="800CED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EB4FD4"/>
    <w:multiLevelType w:val="hybridMultilevel"/>
    <w:tmpl w:val="ECAE5EDC"/>
    <w:lvl w:ilvl="0" w:tplc="17544CD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F6314"/>
    <w:multiLevelType w:val="hybridMultilevel"/>
    <w:tmpl w:val="8ADA6C92"/>
    <w:lvl w:ilvl="0" w:tplc="016E55C6">
      <w:start w:val="1"/>
      <w:numFmt w:val="bullet"/>
      <w:lvlText w:val="·"/>
      <w:lvlJc w:val="left"/>
      <w:pPr>
        <w:ind w:left="1080" w:hanging="360"/>
      </w:pPr>
      <w:rPr>
        <w:rFonts w:ascii="Calibri" w:hAnsi="Calibri" w:hint="default"/>
        <w:sz w:val="22"/>
        <w:szCs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61F7A93"/>
    <w:multiLevelType w:val="hybridMultilevel"/>
    <w:tmpl w:val="EB6067E0"/>
    <w:lvl w:ilvl="0" w:tplc="8726442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81A5D85"/>
    <w:multiLevelType w:val="hybridMultilevel"/>
    <w:tmpl w:val="EFCAA1E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9"/>
  </w:num>
  <w:num w:numId="5">
    <w:abstractNumId w:val="13"/>
  </w:num>
  <w:num w:numId="6">
    <w:abstractNumId w:val="23"/>
  </w:num>
  <w:num w:numId="7">
    <w:abstractNumId w:val="4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1"/>
  </w:num>
  <w:num w:numId="13">
    <w:abstractNumId w:val="21"/>
  </w:num>
  <w:num w:numId="14">
    <w:abstractNumId w:val="17"/>
  </w:num>
  <w:num w:numId="15">
    <w:abstractNumId w:val="10"/>
  </w:num>
  <w:num w:numId="16">
    <w:abstractNumId w:val="24"/>
  </w:num>
  <w:num w:numId="17">
    <w:abstractNumId w:val="0"/>
  </w:num>
  <w:num w:numId="18">
    <w:abstractNumId w:val="3"/>
  </w:num>
  <w:num w:numId="19">
    <w:abstractNumId w:val="16"/>
  </w:num>
  <w:num w:numId="20">
    <w:abstractNumId w:val="18"/>
  </w:num>
  <w:num w:numId="21">
    <w:abstractNumId w:val="12"/>
  </w:num>
  <w:num w:numId="22">
    <w:abstractNumId w:val="20"/>
  </w:num>
  <w:num w:numId="23">
    <w:abstractNumId w:val="5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49" fillcolor="#930" stroke="f">
      <v:fill color="#930" rotate="t" angle="-90" focus="100%" type="gradient"/>
      <v:stroke weight="0" insetpen="t" on="f"/>
      <v:shadow color="#c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2A"/>
    <w:rsid w:val="0001301F"/>
    <w:rsid w:val="0001476C"/>
    <w:rsid w:val="00015CEE"/>
    <w:rsid w:val="00033DAE"/>
    <w:rsid w:val="0004549B"/>
    <w:rsid w:val="00046E27"/>
    <w:rsid w:val="00062878"/>
    <w:rsid w:val="00075CDD"/>
    <w:rsid w:val="00084D96"/>
    <w:rsid w:val="000A1E27"/>
    <w:rsid w:val="000A5208"/>
    <w:rsid w:val="000B0371"/>
    <w:rsid w:val="000D0D6B"/>
    <w:rsid w:val="000D315F"/>
    <w:rsid w:val="000E1DC4"/>
    <w:rsid w:val="000F0DB5"/>
    <w:rsid w:val="000F7D20"/>
    <w:rsid w:val="00115DB2"/>
    <w:rsid w:val="00115EE8"/>
    <w:rsid w:val="00131D01"/>
    <w:rsid w:val="00160062"/>
    <w:rsid w:val="0016436C"/>
    <w:rsid w:val="001768E8"/>
    <w:rsid w:val="00194263"/>
    <w:rsid w:val="00196947"/>
    <w:rsid w:val="00197B81"/>
    <w:rsid w:val="001A35F2"/>
    <w:rsid w:val="001B2AF7"/>
    <w:rsid w:val="001E21A1"/>
    <w:rsid w:val="00200072"/>
    <w:rsid w:val="00210186"/>
    <w:rsid w:val="002206E2"/>
    <w:rsid w:val="00224233"/>
    <w:rsid w:val="00242089"/>
    <w:rsid w:val="00244404"/>
    <w:rsid w:val="00265B9B"/>
    <w:rsid w:val="0027505C"/>
    <w:rsid w:val="0027752A"/>
    <w:rsid w:val="00284CE8"/>
    <w:rsid w:val="002A54D2"/>
    <w:rsid w:val="002A6694"/>
    <w:rsid w:val="002A7530"/>
    <w:rsid w:val="002B5654"/>
    <w:rsid w:val="002D0431"/>
    <w:rsid w:val="002E0088"/>
    <w:rsid w:val="00300964"/>
    <w:rsid w:val="003061F4"/>
    <w:rsid w:val="00312B70"/>
    <w:rsid w:val="00314113"/>
    <w:rsid w:val="003211B9"/>
    <w:rsid w:val="00322BAC"/>
    <w:rsid w:val="00324990"/>
    <w:rsid w:val="00343B89"/>
    <w:rsid w:val="0034435D"/>
    <w:rsid w:val="003664AE"/>
    <w:rsid w:val="00383037"/>
    <w:rsid w:val="00386C2F"/>
    <w:rsid w:val="003A062C"/>
    <w:rsid w:val="003B0CA2"/>
    <w:rsid w:val="003D6C9E"/>
    <w:rsid w:val="003E0A1B"/>
    <w:rsid w:val="003E6979"/>
    <w:rsid w:val="003F73FA"/>
    <w:rsid w:val="00404E67"/>
    <w:rsid w:val="00420EE3"/>
    <w:rsid w:val="00421BC8"/>
    <w:rsid w:val="00446276"/>
    <w:rsid w:val="00455BBD"/>
    <w:rsid w:val="00463281"/>
    <w:rsid w:val="00470E84"/>
    <w:rsid w:val="0047343B"/>
    <w:rsid w:val="00473641"/>
    <w:rsid w:val="004949BE"/>
    <w:rsid w:val="004A0270"/>
    <w:rsid w:val="004A0E4A"/>
    <w:rsid w:val="004D5067"/>
    <w:rsid w:val="004F632C"/>
    <w:rsid w:val="00512674"/>
    <w:rsid w:val="00513540"/>
    <w:rsid w:val="005362AD"/>
    <w:rsid w:val="005631DC"/>
    <w:rsid w:val="005714B1"/>
    <w:rsid w:val="005A2033"/>
    <w:rsid w:val="005A6BAE"/>
    <w:rsid w:val="005C19BB"/>
    <w:rsid w:val="005C660B"/>
    <w:rsid w:val="005C7438"/>
    <w:rsid w:val="005D03AE"/>
    <w:rsid w:val="00610BCC"/>
    <w:rsid w:val="00664B33"/>
    <w:rsid w:val="00676A8F"/>
    <w:rsid w:val="006C40DD"/>
    <w:rsid w:val="006D7268"/>
    <w:rsid w:val="006E13B5"/>
    <w:rsid w:val="007052DF"/>
    <w:rsid w:val="00706549"/>
    <w:rsid w:val="007100BF"/>
    <w:rsid w:val="007110B7"/>
    <w:rsid w:val="007154E8"/>
    <w:rsid w:val="0072760E"/>
    <w:rsid w:val="0074185E"/>
    <w:rsid w:val="00742D2A"/>
    <w:rsid w:val="007650DE"/>
    <w:rsid w:val="00777992"/>
    <w:rsid w:val="00784895"/>
    <w:rsid w:val="0079324D"/>
    <w:rsid w:val="007B2B2B"/>
    <w:rsid w:val="007B3C89"/>
    <w:rsid w:val="007F525E"/>
    <w:rsid w:val="007F5268"/>
    <w:rsid w:val="00805148"/>
    <w:rsid w:val="008226E5"/>
    <w:rsid w:val="00824745"/>
    <w:rsid w:val="00831DE7"/>
    <w:rsid w:val="00833817"/>
    <w:rsid w:val="008339B1"/>
    <w:rsid w:val="008371E7"/>
    <w:rsid w:val="00853FAB"/>
    <w:rsid w:val="0088076B"/>
    <w:rsid w:val="00882BED"/>
    <w:rsid w:val="00892BBE"/>
    <w:rsid w:val="00897220"/>
    <w:rsid w:val="008A4C70"/>
    <w:rsid w:val="008C3289"/>
    <w:rsid w:val="008D5F08"/>
    <w:rsid w:val="008D79C9"/>
    <w:rsid w:val="008F445F"/>
    <w:rsid w:val="00903E8A"/>
    <w:rsid w:val="009164D7"/>
    <w:rsid w:val="0091669F"/>
    <w:rsid w:val="009356B7"/>
    <w:rsid w:val="00944D3C"/>
    <w:rsid w:val="00944FE6"/>
    <w:rsid w:val="0095372C"/>
    <w:rsid w:val="009565A6"/>
    <w:rsid w:val="00966696"/>
    <w:rsid w:val="00972556"/>
    <w:rsid w:val="0098640D"/>
    <w:rsid w:val="00991B88"/>
    <w:rsid w:val="009B3857"/>
    <w:rsid w:val="009C26C2"/>
    <w:rsid w:val="009C4255"/>
    <w:rsid w:val="009C451D"/>
    <w:rsid w:val="009C6367"/>
    <w:rsid w:val="009C767A"/>
    <w:rsid w:val="009F16CF"/>
    <w:rsid w:val="00A21C78"/>
    <w:rsid w:val="00A2300A"/>
    <w:rsid w:val="00A24911"/>
    <w:rsid w:val="00A31CB1"/>
    <w:rsid w:val="00A32A82"/>
    <w:rsid w:val="00A40B17"/>
    <w:rsid w:val="00A53E45"/>
    <w:rsid w:val="00A556EC"/>
    <w:rsid w:val="00A609BE"/>
    <w:rsid w:val="00A73193"/>
    <w:rsid w:val="00AC449B"/>
    <w:rsid w:val="00AC6A1A"/>
    <w:rsid w:val="00AC7942"/>
    <w:rsid w:val="00AE7E63"/>
    <w:rsid w:val="00AF03FA"/>
    <w:rsid w:val="00AF1844"/>
    <w:rsid w:val="00B06C8F"/>
    <w:rsid w:val="00B1302E"/>
    <w:rsid w:val="00B420D7"/>
    <w:rsid w:val="00B43F93"/>
    <w:rsid w:val="00B635C8"/>
    <w:rsid w:val="00B66FE6"/>
    <w:rsid w:val="00B704A7"/>
    <w:rsid w:val="00B71EDF"/>
    <w:rsid w:val="00B81971"/>
    <w:rsid w:val="00B8450E"/>
    <w:rsid w:val="00BA7D2E"/>
    <w:rsid w:val="00BA7E2E"/>
    <w:rsid w:val="00BB54A7"/>
    <w:rsid w:val="00BB7FDD"/>
    <w:rsid w:val="00BD4C28"/>
    <w:rsid w:val="00BD6F3D"/>
    <w:rsid w:val="00BE0A15"/>
    <w:rsid w:val="00BE4C9F"/>
    <w:rsid w:val="00BF7FD9"/>
    <w:rsid w:val="00C00523"/>
    <w:rsid w:val="00C03D14"/>
    <w:rsid w:val="00C16C33"/>
    <w:rsid w:val="00C3283A"/>
    <w:rsid w:val="00C32B26"/>
    <w:rsid w:val="00C47A2C"/>
    <w:rsid w:val="00C55190"/>
    <w:rsid w:val="00C7063A"/>
    <w:rsid w:val="00C90B76"/>
    <w:rsid w:val="00CA2E86"/>
    <w:rsid w:val="00CA3599"/>
    <w:rsid w:val="00CB23A5"/>
    <w:rsid w:val="00CC7CE3"/>
    <w:rsid w:val="00CD65E3"/>
    <w:rsid w:val="00CE0E5D"/>
    <w:rsid w:val="00CE7821"/>
    <w:rsid w:val="00CF1BD8"/>
    <w:rsid w:val="00CF28BB"/>
    <w:rsid w:val="00CF3478"/>
    <w:rsid w:val="00D02D35"/>
    <w:rsid w:val="00D1177E"/>
    <w:rsid w:val="00D40FB4"/>
    <w:rsid w:val="00D47879"/>
    <w:rsid w:val="00D6183C"/>
    <w:rsid w:val="00D74BCE"/>
    <w:rsid w:val="00D8625D"/>
    <w:rsid w:val="00D878AE"/>
    <w:rsid w:val="00D95220"/>
    <w:rsid w:val="00DA3DDB"/>
    <w:rsid w:val="00DA54BE"/>
    <w:rsid w:val="00DA5D5E"/>
    <w:rsid w:val="00DA7920"/>
    <w:rsid w:val="00DB0160"/>
    <w:rsid w:val="00DB348D"/>
    <w:rsid w:val="00DB567C"/>
    <w:rsid w:val="00DB65D1"/>
    <w:rsid w:val="00DC23C7"/>
    <w:rsid w:val="00DE4085"/>
    <w:rsid w:val="00DF287C"/>
    <w:rsid w:val="00E0203B"/>
    <w:rsid w:val="00E05FCE"/>
    <w:rsid w:val="00E40A83"/>
    <w:rsid w:val="00E43B00"/>
    <w:rsid w:val="00E73DA3"/>
    <w:rsid w:val="00EA5267"/>
    <w:rsid w:val="00EA5874"/>
    <w:rsid w:val="00EA7FB4"/>
    <w:rsid w:val="00EB210F"/>
    <w:rsid w:val="00EB7F64"/>
    <w:rsid w:val="00EC29A2"/>
    <w:rsid w:val="00EC30CD"/>
    <w:rsid w:val="00ED3E05"/>
    <w:rsid w:val="00EF6B0E"/>
    <w:rsid w:val="00F207C4"/>
    <w:rsid w:val="00F27A76"/>
    <w:rsid w:val="00F33558"/>
    <w:rsid w:val="00F47DE6"/>
    <w:rsid w:val="00F61E27"/>
    <w:rsid w:val="00F62D4E"/>
    <w:rsid w:val="00F8500B"/>
    <w:rsid w:val="00F87465"/>
    <w:rsid w:val="00FA3428"/>
    <w:rsid w:val="00FA3DBD"/>
    <w:rsid w:val="00FA7C52"/>
    <w:rsid w:val="00FB4022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30" stroke="f">
      <v:fill color="#930" rotate="t" angle="-90" focus="100%" type="gradient"/>
      <v:stroke weight="0" insetpen="t" on="f"/>
      <v:shadow color="#ccc"/>
      <v:textbox inset="2.88pt,2.88pt,2.88pt,2.88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auto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60"/>
      <w:jc w:val="both"/>
      <w:outlineLvl w:val="3"/>
    </w:pPr>
    <w:rPr>
      <w:color w:val="auto"/>
      <w:kern w:val="0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ind w:left="113" w:right="-113"/>
      <w:jc w:val="center"/>
      <w:outlineLvl w:val="6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3">
    <w:name w:val="Body Text 3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styleId="Titolo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tagline">
    <w:name w:val="msotagline"/>
    <w:rPr>
      <w:rFonts w:ascii="Franklin Gothic Heavy" w:hAnsi="Franklin Gothic Heavy"/>
      <w:caps/>
      <w:color w:val="000000"/>
      <w:kern w:val="28"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ind w:left="113" w:right="-113"/>
      <w:jc w:val="both"/>
    </w:pPr>
    <w:rPr>
      <w:color w:val="auto"/>
      <w:kern w:val="0"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">
    <w:name w:val="IN"/>
    <w:pPr>
      <w:spacing w:line="482" w:lineRule="exact"/>
      <w:jc w:val="both"/>
    </w:pPr>
    <w:rPr>
      <w:rFonts w:ascii="Courier" w:hAnsi="Courier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color w:val="auto"/>
      <w:kern w:val="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E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7FD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B06C8F"/>
    <w:rPr>
      <w:color w:val="800080"/>
      <w:u w:val="single"/>
    </w:rPr>
  </w:style>
  <w:style w:type="paragraph" w:styleId="Intestazione">
    <w:name w:val="header"/>
    <w:basedOn w:val="Normale"/>
    <w:rsid w:val="005C66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60B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1969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96947"/>
    <w:rPr>
      <w:lang w:val="x-none" w:eastAsia="x-none"/>
    </w:rPr>
  </w:style>
  <w:style w:type="character" w:customStyle="1" w:styleId="TestocommentoCarattere">
    <w:name w:val="Testo commento Carattere"/>
    <w:link w:val="Testocommento"/>
    <w:rsid w:val="00196947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196947"/>
    <w:rPr>
      <w:b/>
      <w:bCs/>
    </w:rPr>
  </w:style>
  <w:style w:type="character" w:customStyle="1" w:styleId="SoggettocommentoCarattere">
    <w:name w:val="Soggetto commento Carattere"/>
    <w:link w:val="Soggettocommento"/>
    <w:rsid w:val="00196947"/>
    <w:rPr>
      <w:b/>
      <w:bCs/>
      <w:color w:val="000000"/>
      <w:kern w:val="28"/>
    </w:rPr>
  </w:style>
  <w:style w:type="paragraph" w:styleId="Revisione">
    <w:name w:val="Revision"/>
    <w:hidden/>
    <w:uiPriority w:val="99"/>
    <w:semiHidden/>
    <w:rsid w:val="00196947"/>
    <w:rPr>
      <w:color w:val="000000"/>
      <w:kern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0D7"/>
  </w:style>
  <w:style w:type="paragraph" w:styleId="Paragrafoelenco">
    <w:name w:val="List Paragraph"/>
    <w:basedOn w:val="Normale"/>
    <w:uiPriority w:val="34"/>
    <w:qFormat/>
    <w:rsid w:val="006D7268"/>
    <w:pPr>
      <w:spacing w:after="120" w:line="288" w:lineRule="auto"/>
      <w:ind w:left="720"/>
      <w:contextualSpacing/>
      <w:jc w:val="both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C7CE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color w:val="000000"/>
      <w:kern w:val="28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color w:val="auto"/>
      <w:kern w:val="0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ind w:left="360"/>
      <w:jc w:val="both"/>
      <w:outlineLvl w:val="3"/>
    </w:pPr>
    <w:rPr>
      <w:color w:val="auto"/>
      <w:kern w:val="0"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ind w:left="113" w:right="-113"/>
      <w:jc w:val="center"/>
      <w:outlineLvl w:val="6"/>
    </w:pPr>
    <w:rPr>
      <w:rFonts w:ascii="Arial" w:hAnsi="Arial" w:cs="Arial"/>
      <w:b/>
      <w:bCs/>
      <w:color w:val="auto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organizationname2">
    <w:name w:val="msoorganizationname2"/>
    <w:rPr>
      <w:rFonts w:ascii="Franklin Gothic Demi" w:hAnsi="Franklin Gothic Demi"/>
      <w:caps/>
      <w:color w:val="FFFFFF"/>
      <w:kern w:val="28"/>
      <w:sz w:val="16"/>
      <w:szCs w:val="16"/>
    </w:rPr>
  </w:style>
  <w:style w:type="paragraph" w:customStyle="1" w:styleId="msoaddress">
    <w:name w:val="msoaddress"/>
    <w:pPr>
      <w:spacing w:line="350" w:lineRule="auto"/>
    </w:pPr>
    <w:rPr>
      <w:rFonts w:ascii="Franklin Gothic Book" w:hAnsi="Franklin Gothic Book"/>
      <w:color w:val="000000"/>
      <w:kern w:val="28"/>
      <w:sz w:val="14"/>
      <w:szCs w:val="14"/>
    </w:rPr>
  </w:style>
  <w:style w:type="paragraph" w:styleId="Corpodeltesto3">
    <w:name w:val="Body Text 3"/>
    <w:pPr>
      <w:spacing w:after="240" w:line="350" w:lineRule="auto"/>
    </w:pPr>
    <w:rPr>
      <w:rFonts w:ascii="Franklin Gothic Book" w:hAnsi="Franklin Gothic Book"/>
      <w:color w:val="000000"/>
      <w:kern w:val="28"/>
    </w:rPr>
  </w:style>
  <w:style w:type="paragraph" w:customStyle="1" w:styleId="msoorganizationname">
    <w:name w:val="msoorganizationname"/>
    <w:pPr>
      <w:jc w:val="center"/>
    </w:pPr>
    <w:rPr>
      <w:rFonts w:ascii="Franklin Gothic Demi" w:hAnsi="Franklin Gothic Demi"/>
      <w:caps/>
      <w:color w:val="000000"/>
      <w:kern w:val="28"/>
      <w:sz w:val="24"/>
      <w:szCs w:val="24"/>
    </w:rPr>
  </w:style>
  <w:style w:type="paragraph" w:styleId="Titolo">
    <w:name w:val="Title"/>
    <w:qFormat/>
    <w:rPr>
      <w:rFonts w:ascii="Franklin Gothic Heavy" w:hAnsi="Franklin Gothic Heavy"/>
      <w:caps/>
      <w:color w:val="000000"/>
      <w:kern w:val="28"/>
      <w:sz w:val="40"/>
      <w:szCs w:val="40"/>
    </w:rPr>
  </w:style>
  <w:style w:type="paragraph" w:customStyle="1" w:styleId="msotagline">
    <w:name w:val="msotagline"/>
    <w:rPr>
      <w:rFonts w:ascii="Franklin Gothic Heavy" w:hAnsi="Franklin Gothic Heavy"/>
      <w:caps/>
      <w:color w:val="000000"/>
      <w:kern w:val="28"/>
      <w:sz w:val="24"/>
      <w:szCs w:val="24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delblocco">
    <w:name w:val="Block Text"/>
    <w:basedOn w:val="Normale"/>
    <w:pPr>
      <w:ind w:left="113" w:right="-113"/>
      <w:jc w:val="both"/>
    </w:pPr>
    <w:rPr>
      <w:color w:val="auto"/>
      <w:kern w:val="0"/>
      <w:sz w:val="28"/>
      <w:szCs w:val="28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">
    <w:name w:val="IN"/>
    <w:pPr>
      <w:spacing w:line="482" w:lineRule="exact"/>
      <w:jc w:val="both"/>
    </w:pPr>
    <w:rPr>
      <w:rFonts w:ascii="Courier" w:hAnsi="Courier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color w:val="auto"/>
      <w:kern w:val="0"/>
    </w:rPr>
  </w:style>
  <w:style w:type="character" w:styleId="Rimandonotaapidipagina">
    <w:name w:val="footnote reference"/>
    <w:uiPriority w:val="99"/>
    <w:semiHidden/>
    <w:rPr>
      <w:vertAlign w:val="superscript"/>
    </w:rPr>
  </w:style>
  <w:style w:type="table" w:styleId="Grigliatabella">
    <w:name w:val="Table Grid"/>
    <w:basedOn w:val="Tabellanormale"/>
    <w:rsid w:val="00EF6B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F7FD9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B06C8F"/>
    <w:rPr>
      <w:color w:val="800080"/>
      <w:u w:val="single"/>
    </w:rPr>
  </w:style>
  <w:style w:type="paragraph" w:styleId="Intestazione">
    <w:name w:val="header"/>
    <w:basedOn w:val="Normale"/>
    <w:rsid w:val="005C66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660B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19694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96947"/>
    <w:rPr>
      <w:lang w:val="x-none" w:eastAsia="x-none"/>
    </w:rPr>
  </w:style>
  <w:style w:type="character" w:customStyle="1" w:styleId="TestocommentoCarattere">
    <w:name w:val="Testo commento Carattere"/>
    <w:link w:val="Testocommento"/>
    <w:rsid w:val="00196947"/>
    <w:rPr>
      <w:color w:val="000000"/>
      <w:kern w:val="28"/>
    </w:rPr>
  </w:style>
  <w:style w:type="paragraph" w:styleId="Soggettocommento">
    <w:name w:val="annotation subject"/>
    <w:basedOn w:val="Testocommento"/>
    <w:next w:val="Testocommento"/>
    <w:link w:val="SoggettocommentoCarattere"/>
    <w:rsid w:val="00196947"/>
    <w:rPr>
      <w:b/>
      <w:bCs/>
    </w:rPr>
  </w:style>
  <w:style w:type="character" w:customStyle="1" w:styleId="SoggettocommentoCarattere">
    <w:name w:val="Soggetto commento Carattere"/>
    <w:link w:val="Soggettocommento"/>
    <w:rsid w:val="00196947"/>
    <w:rPr>
      <w:b/>
      <w:bCs/>
      <w:color w:val="000000"/>
      <w:kern w:val="28"/>
    </w:rPr>
  </w:style>
  <w:style w:type="paragraph" w:styleId="Revisione">
    <w:name w:val="Revision"/>
    <w:hidden/>
    <w:uiPriority w:val="99"/>
    <w:semiHidden/>
    <w:rsid w:val="00196947"/>
    <w:rPr>
      <w:color w:val="000000"/>
      <w:kern w:val="2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420D7"/>
  </w:style>
  <w:style w:type="paragraph" w:styleId="Paragrafoelenco">
    <w:name w:val="List Paragraph"/>
    <w:basedOn w:val="Normale"/>
    <w:uiPriority w:val="34"/>
    <w:qFormat/>
    <w:rsid w:val="006D7268"/>
    <w:pPr>
      <w:spacing w:after="120" w:line="288" w:lineRule="auto"/>
      <w:ind w:left="720"/>
      <w:contextualSpacing/>
      <w:jc w:val="both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itolo4Carattere">
    <w:name w:val="Titolo 4 Carattere"/>
    <w:link w:val="Titolo4"/>
    <w:rsid w:val="00CC7CE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FF8CBA4D5A6AAE41B6C0204D03A8AF40" ma:contentTypeVersion="1" ma:contentTypeDescription="" ma:contentTypeScope="" ma:versionID="7a4c304d338905be239ad77ac52d6ba7">
  <xsd:schema xmlns:xsd="http://www.w3.org/2001/XMLSchema" xmlns:p="http://schemas.microsoft.com/office/2006/metadata/properties" xmlns:ns1="http://schemas.microsoft.com/sharepoint/v3" xmlns:ns2="70014495-B11B-4EA8-86E1-F93B272A2B81" targetNamespace="http://schemas.microsoft.com/office/2006/metadata/properties" ma:root="true" ma:fieldsID="4e9f3f0caf9a29ac398c1f0a1a97b8fa" ns1:_="" ns2:_="">
    <xsd:import namespace="http://schemas.microsoft.com/sharepoint/v3"/>
    <xsd:import namespace="70014495-B11B-4EA8-86E1-F93B272A2B81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0014495-B11B-4EA8-86E1-F93B272A2B81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MultiChoic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854FF-A96C-4E16-B94F-71763C5AAA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40BF10-AC27-4F9B-9964-B74E02585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4A407-7CEE-4FA4-AF20-C150CC06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014495-B11B-4EA8-86E1-F93B272A2B8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242678F-376F-4271-B3B0-114FD591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richiesta di deposito di domanda di brevetto</vt:lpstr>
    </vt:vector>
  </TitlesOfParts>
  <Company>Università di Bologna</Company>
  <LinksUpToDate>false</LinksUpToDate>
  <CharactersWithSpaces>3179</CharactersWithSpaces>
  <SharedDoc>false</SharedDoc>
  <HLinks>
    <vt:vector size="3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mailto:kto@unibo.it</vt:lpwstr>
      </vt:variant>
      <vt:variant>
        <vt:lpwstr/>
      </vt:variant>
      <vt:variant>
        <vt:i4>786459</vt:i4>
      </vt:variant>
      <vt:variant>
        <vt:i4>12</vt:i4>
      </vt:variant>
      <vt:variant>
        <vt:i4>0</vt:i4>
      </vt:variant>
      <vt:variant>
        <vt:i4>5</vt:i4>
      </vt:variant>
      <vt:variant>
        <vt:lpwstr>http://www.biblioteche.unibo.it/portale/risorse-elettroniche/banche-dati/piattaforme/qpat/regole-accesso-qpat</vt:lpwstr>
      </vt:variant>
      <vt:variant>
        <vt:lpwstr/>
      </vt:variant>
      <vt:variant>
        <vt:i4>6094875</vt:i4>
      </vt:variant>
      <vt:variant>
        <vt:i4>9</vt:i4>
      </vt:variant>
      <vt:variant>
        <vt:i4>0</vt:i4>
      </vt:variant>
      <vt:variant>
        <vt:i4>5</vt:i4>
      </vt:variant>
      <vt:variant>
        <vt:lpwstr>http://www.freepatentsonline.com/</vt:lpwstr>
      </vt:variant>
      <vt:variant>
        <vt:lpwstr/>
      </vt:variant>
      <vt:variant>
        <vt:i4>2490408</vt:i4>
      </vt:variant>
      <vt:variant>
        <vt:i4>6</vt:i4>
      </vt:variant>
      <vt:variant>
        <vt:i4>0</vt:i4>
      </vt:variant>
      <vt:variant>
        <vt:i4>5</vt:i4>
      </vt:variant>
      <vt:variant>
        <vt:lpwstr>http://patft.uspto.gov/netahtml/PTO/search-adv.htm</vt:lpwstr>
      </vt:variant>
      <vt:variant>
        <vt:lpwstr/>
      </vt:variant>
      <vt:variant>
        <vt:i4>5701731</vt:i4>
      </vt:variant>
      <vt:variant>
        <vt:i4>3</vt:i4>
      </vt:variant>
      <vt:variant>
        <vt:i4>0</vt:i4>
      </vt:variant>
      <vt:variant>
        <vt:i4>5</vt:i4>
      </vt:variant>
      <vt:variant>
        <vt:lpwstr>http://worldwide.espacenet.com/advancedSearch?locale=en_EP</vt:lpwstr>
      </vt:variant>
      <vt:variant>
        <vt:lpwstr/>
      </vt:variant>
      <vt:variant>
        <vt:i4>7471148</vt:i4>
      </vt:variant>
      <vt:variant>
        <vt:i4>0</vt:i4>
      </vt:variant>
      <vt:variant>
        <vt:i4>0</vt:i4>
      </vt:variant>
      <vt:variant>
        <vt:i4>5</vt:i4>
      </vt:variant>
      <vt:variant>
        <vt:lpwstr>http://www.biblioteche.unibo.it/portale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richiesta di deposito di domanda di brevetto</dc:title>
  <dc:creator>elena.consolini3</dc:creator>
  <cp:lastModifiedBy>utente</cp:lastModifiedBy>
  <cp:revision>3</cp:revision>
  <cp:lastPrinted>2015-02-25T11:40:00Z</cp:lastPrinted>
  <dcterms:created xsi:type="dcterms:W3CDTF">2018-07-26T10:12:00Z</dcterms:created>
  <dcterms:modified xsi:type="dcterms:W3CDTF">2019-03-11T11:27:00Z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ineDiAssegnazione">
    <vt:lpwstr>;#{866CDBD8-1F39-4E4D-A29D-F7FD5FE4F6DA};#</vt:lpwstr>
  </property>
  <property fmtid="{D5CDD505-2E9C-101B-9397-08002B2CF9AE}" pid="3" name="ContentType">
    <vt:lpwstr>Modulistica e Modelli</vt:lpwstr>
  </property>
  <property fmtid="{D5CDD505-2E9C-101B-9397-08002B2CF9AE}" pid="4" name="AutoreDoc">
    <vt:lpwstr>aric</vt:lpwstr>
  </property>
  <property fmtid="{D5CDD505-2E9C-101B-9397-08002B2CF9AE}" pid="5" name="StatoDoc">
    <vt:lpwstr>Definitivo</vt:lpwstr>
  </property>
  <property fmtid="{D5CDD505-2E9C-101B-9397-08002B2CF9AE}" pid="6" name="AbstractO">
    <vt:lpwstr>Modulo di richiesta di deposito della domanda di brevetto</vt:lpwstr>
  </property>
  <property fmtid="{D5CDD505-2E9C-101B-9397-08002B2CF9AE}" pid="7" name="AnnoRedazione">
    <vt:lpwstr>2012</vt:lpwstr>
  </property>
</Properties>
</file>