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D6FB0" w:rsidRDefault="00E75E08">
      <w:pPr>
        <w:spacing w:line="240" w:lineRule="auto"/>
        <w:jc w:val="right"/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</w:pPr>
      <w:r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  <w:t>All’Università degli Studi di Pavia</w:t>
      </w:r>
    </w:p>
    <w:p w14:paraId="00000002" w14:textId="77777777" w:rsidR="00ED6FB0" w:rsidRDefault="00774236">
      <w:pPr>
        <w:spacing w:line="240" w:lineRule="auto"/>
        <w:jc w:val="right"/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</w:pPr>
      <w:hyperlink r:id="rId5">
        <w:r w:rsidR="00E75E08">
          <w:rPr>
            <w:rFonts w:ascii="Roboto Slab" w:eastAsia="Roboto Slab" w:hAnsi="Roboto Slab" w:cs="Roboto Slab"/>
            <w:color w:val="0563C1"/>
            <w:sz w:val="18"/>
            <w:szCs w:val="18"/>
            <w:highlight w:val="white"/>
            <w:u w:val="single"/>
          </w:rPr>
          <w:t>stage@unipv.it</w:t>
        </w:r>
      </w:hyperlink>
    </w:p>
    <w:p w14:paraId="00000003" w14:textId="77777777" w:rsidR="00ED6FB0" w:rsidRDefault="00ED6FB0">
      <w:pPr>
        <w:spacing w:line="240" w:lineRule="auto"/>
        <w:jc w:val="center"/>
        <w:rPr>
          <w:rFonts w:ascii="Roboto Slab" w:eastAsia="Roboto Slab" w:hAnsi="Roboto Slab" w:cs="Roboto Slab"/>
          <w:sz w:val="18"/>
          <w:szCs w:val="18"/>
        </w:rPr>
      </w:pPr>
    </w:p>
    <w:p w14:paraId="00000004" w14:textId="77777777" w:rsidR="00ED6FB0" w:rsidRDefault="00ED6FB0">
      <w:pPr>
        <w:spacing w:after="0" w:line="240" w:lineRule="auto"/>
        <w:rPr>
          <w:rFonts w:ascii="Roboto Slab" w:eastAsia="Roboto Slab" w:hAnsi="Roboto Slab" w:cs="Roboto Slab"/>
          <w:sz w:val="18"/>
          <w:szCs w:val="18"/>
        </w:rPr>
      </w:pPr>
    </w:p>
    <w:p w14:paraId="00000005" w14:textId="3C5DB892" w:rsidR="00ED6FB0" w:rsidRDefault="00E75E08">
      <w:pPr>
        <w:spacing w:line="240" w:lineRule="auto"/>
        <w:jc w:val="both"/>
        <w:rPr>
          <w:rFonts w:ascii="Roboto Slab" w:eastAsia="Roboto Slab" w:hAnsi="Roboto Slab" w:cs="Roboto Slab"/>
          <w:sz w:val="18"/>
          <w:szCs w:val="18"/>
        </w:rPr>
      </w:pPr>
      <w:r>
        <w:rPr>
          <w:rFonts w:ascii="Roboto Slab" w:eastAsia="Roboto Slab" w:hAnsi="Roboto Slab" w:cs="Roboto Slab"/>
          <w:b/>
          <w:color w:val="222222"/>
          <w:sz w:val="18"/>
          <w:szCs w:val="18"/>
          <w:highlight w:val="white"/>
        </w:rPr>
        <w:t xml:space="preserve">OGGETTO: </w:t>
      </w:r>
      <w:bookmarkStart w:id="0" w:name="_GoBack"/>
      <w:r>
        <w:rPr>
          <w:rFonts w:ascii="Roboto Slab" w:eastAsia="Roboto Slab" w:hAnsi="Roboto Slab" w:cs="Roboto Slab"/>
          <w:b/>
          <w:color w:val="222222"/>
          <w:sz w:val="18"/>
          <w:szCs w:val="18"/>
          <w:highlight w:val="white"/>
        </w:rPr>
        <w:t xml:space="preserve">ATTIVAZIONE/RIATTIVAZIONE DELLE ATTIVITÀ </w:t>
      </w:r>
      <w:r w:rsidR="00027D1E">
        <w:rPr>
          <w:rFonts w:ascii="Roboto Slab" w:eastAsia="Roboto Slab" w:hAnsi="Roboto Slab" w:cs="Roboto Slab"/>
          <w:b/>
          <w:color w:val="222222"/>
          <w:sz w:val="18"/>
          <w:szCs w:val="18"/>
          <w:highlight w:val="white"/>
        </w:rPr>
        <w:t xml:space="preserve">DI </w:t>
      </w:r>
      <w:r>
        <w:rPr>
          <w:rFonts w:ascii="Roboto Slab" w:eastAsia="Roboto Slab" w:hAnsi="Roboto Slab" w:cs="Roboto Slab"/>
          <w:b/>
          <w:color w:val="222222"/>
          <w:sz w:val="18"/>
          <w:szCs w:val="18"/>
          <w:highlight w:val="white"/>
        </w:rPr>
        <w:t>INTERNATO DI TESI</w:t>
      </w:r>
      <w:bookmarkEnd w:id="0"/>
      <w:r>
        <w:rPr>
          <w:rFonts w:ascii="Roboto Slab" w:eastAsia="Roboto Slab" w:hAnsi="Roboto Slab" w:cs="Roboto Slab"/>
          <w:b/>
          <w:color w:val="222222"/>
          <w:sz w:val="18"/>
          <w:szCs w:val="18"/>
          <w:highlight w:val="white"/>
        </w:rPr>
        <w:t xml:space="preserve"> – DICHIARAZIONE SOSTITUTIVA</w:t>
      </w:r>
    </w:p>
    <w:p w14:paraId="00000006" w14:textId="77777777" w:rsidR="00ED6FB0" w:rsidRDefault="00E75E08">
      <w:pPr>
        <w:spacing w:line="240" w:lineRule="auto"/>
        <w:jc w:val="both"/>
        <w:rPr>
          <w:rFonts w:ascii="Roboto Slab" w:eastAsia="Roboto Slab" w:hAnsi="Roboto Slab" w:cs="Roboto Slab"/>
          <w:sz w:val="18"/>
          <w:szCs w:val="18"/>
        </w:rPr>
      </w:pPr>
      <w:r w:rsidRPr="003D57BB">
        <w:rPr>
          <w:rFonts w:ascii="Roboto Slab" w:eastAsia="Roboto Slab" w:hAnsi="Roboto Slab" w:cs="Roboto Slab"/>
          <w:color w:val="222222"/>
          <w:sz w:val="18"/>
          <w:szCs w:val="18"/>
        </w:rPr>
        <w:t>VISTO il DPCM del 14 gennaio 2021;  </w:t>
      </w:r>
    </w:p>
    <w:p w14:paraId="00000009" w14:textId="77777777" w:rsidR="00ED6FB0" w:rsidRDefault="00E75E08">
      <w:pPr>
        <w:spacing w:line="240" w:lineRule="auto"/>
        <w:jc w:val="both"/>
        <w:rPr>
          <w:rFonts w:ascii="Roboto Slab" w:eastAsia="Roboto Slab" w:hAnsi="Roboto Slab" w:cs="Roboto Slab"/>
          <w:sz w:val="18"/>
          <w:szCs w:val="18"/>
        </w:rPr>
      </w:pPr>
      <w:r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  <w:t>Il/La sottoscritto/</w:t>
      </w:r>
      <w:proofErr w:type="gramStart"/>
      <w:r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  <w:t>a  (</w:t>
      </w:r>
      <w:proofErr w:type="gramEnd"/>
      <w:r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  <w:t>NOME, COGNOME, C.F) in qualità di _______________ dell’Ente ospitante DENOMINAZIONE SOCIALE, P.IVA O C.F.  _______________ consapevole delle sanzioni penali in caso di dichiarazioni false e della conseguente decadenza dei benefici eventualmente conseguiti (ai sensi degli artt. 75 e 76 D.P.R. 445/2000) sotto la propria responsabilità </w:t>
      </w:r>
    </w:p>
    <w:p w14:paraId="0000000A" w14:textId="77777777" w:rsidR="00ED6FB0" w:rsidRDefault="00E75E08">
      <w:pPr>
        <w:spacing w:line="240" w:lineRule="auto"/>
        <w:jc w:val="center"/>
        <w:rPr>
          <w:rFonts w:ascii="Roboto Slab" w:eastAsia="Roboto Slab" w:hAnsi="Roboto Slab" w:cs="Roboto Slab"/>
          <w:sz w:val="18"/>
          <w:szCs w:val="18"/>
        </w:rPr>
      </w:pPr>
      <w:r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  <w:t>DICHIARA</w:t>
      </w:r>
    </w:p>
    <w:p w14:paraId="0000000B" w14:textId="77777777" w:rsidR="00ED6FB0" w:rsidRDefault="00E75E08">
      <w:pPr>
        <w:spacing w:line="240" w:lineRule="auto"/>
        <w:jc w:val="both"/>
        <w:rPr>
          <w:rFonts w:ascii="Roboto Slab" w:eastAsia="Roboto Slab" w:hAnsi="Roboto Slab" w:cs="Roboto Slab"/>
          <w:sz w:val="18"/>
          <w:szCs w:val="18"/>
        </w:rPr>
      </w:pPr>
      <w:r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  <w:t>- di essere disponibile ad attivare/riattivare il tirocinio/internato dello studente NOME, COGNOME, C.F;</w:t>
      </w:r>
    </w:p>
    <w:p w14:paraId="0000000C" w14:textId="77777777" w:rsidR="00ED6FB0" w:rsidRDefault="00E75E08">
      <w:pPr>
        <w:spacing w:line="240" w:lineRule="auto"/>
        <w:jc w:val="both"/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</w:pPr>
      <w:r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  <w:t>- che (NOME, COGNOME, C.F) è stato individuato quale tutor aziendale dello studente;</w:t>
      </w:r>
    </w:p>
    <w:p w14:paraId="0000000D" w14:textId="2D4E93BB" w:rsidR="00ED6FB0" w:rsidRDefault="00E75E08">
      <w:pPr>
        <w:spacing w:line="240" w:lineRule="auto"/>
        <w:jc w:val="both"/>
        <w:rPr>
          <w:rFonts w:ascii="Roboto Slab" w:eastAsia="Roboto Slab" w:hAnsi="Roboto Slab" w:cs="Roboto Slab"/>
          <w:sz w:val="18"/>
          <w:szCs w:val="18"/>
        </w:rPr>
      </w:pPr>
      <w:r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  <w:t>- che sussistono, alla luce della normativa vigente, le condizioni necessarie per lo svolgimento dell’attività lavorativa che costituisce l’oggetto della formazione de</w:t>
      </w:r>
      <w:r w:rsidR="00CB7DB8"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  <w:t>llo studente</w:t>
      </w:r>
      <w:r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  <w:t>;</w:t>
      </w:r>
    </w:p>
    <w:p w14:paraId="0000000F" w14:textId="16E99739" w:rsidR="00ED6FB0" w:rsidRDefault="00E75E08">
      <w:pPr>
        <w:spacing w:line="240" w:lineRule="auto"/>
        <w:jc w:val="both"/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</w:pPr>
      <w:r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  <w:t xml:space="preserve">-  </w:t>
      </w:r>
      <w:r w:rsidRPr="003D57BB">
        <w:rPr>
          <w:rFonts w:ascii="Roboto Slab" w:eastAsia="Roboto Slab" w:hAnsi="Roboto Slab" w:cs="Roboto Slab"/>
          <w:color w:val="222222"/>
          <w:sz w:val="18"/>
          <w:szCs w:val="18"/>
        </w:rPr>
        <w:t xml:space="preserve">di </w:t>
      </w:r>
      <w:r w:rsidR="003D57BB">
        <w:rPr>
          <w:rFonts w:ascii="Roboto Slab" w:eastAsia="Roboto Slab" w:hAnsi="Roboto Slab" w:cs="Roboto Slab"/>
          <w:color w:val="222222"/>
          <w:sz w:val="18"/>
          <w:szCs w:val="18"/>
        </w:rPr>
        <w:t>rispettare</w:t>
      </w:r>
      <w:r w:rsidRPr="003D57BB">
        <w:rPr>
          <w:rFonts w:ascii="Roboto Slab" w:eastAsia="Roboto Slab" w:hAnsi="Roboto Slab" w:cs="Roboto Slab"/>
          <w:color w:val="222222"/>
          <w:sz w:val="18"/>
          <w:szCs w:val="18"/>
        </w:rPr>
        <w:t xml:space="preserve"> quanto previsto dal “Documento tecnico sulla possibile rimodulazione delle misure di contenimento del contagio da SARS-CoV-2 nei luoghi di lavoro e strategie di prevenzione» pubblicato dall’INAIL”;</w:t>
      </w:r>
    </w:p>
    <w:p w14:paraId="00000010" w14:textId="77777777" w:rsidR="00ED6FB0" w:rsidRDefault="00E75E08">
      <w:pPr>
        <w:spacing w:line="240" w:lineRule="auto"/>
        <w:jc w:val="both"/>
        <w:rPr>
          <w:rFonts w:ascii="Roboto Slab" w:eastAsia="Roboto Slab" w:hAnsi="Roboto Slab" w:cs="Roboto Slab"/>
          <w:sz w:val="18"/>
          <w:szCs w:val="18"/>
        </w:rPr>
      </w:pPr>
      <w:r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  <w:t>- di essere in regola con la vigente normativa sulla salute e sicurezza sui luoghi di lavoro. A tal proposito, conferma che, ai sensi dell’art. 2 comma 1 lett. a) del D.lgs. 81/08, i tirocinanti, ai fini ed agli effetti delle disposizioni dello stesso decreto legislativo, sono intesi come “lavoratori”, pertanto, l’azienda si  impegna a farsi carico delle misure di tutela e degli obblighi stabiliti dalla normativa ivi compresa  dell’informazione e della formazione sulla sicurezza in base agli artt. 36 e 37 D.lgs. 81/08, della  sorveglianza sanitaria ai sensi dell’art. 41 D.lgs. 81/08, ove prevista e necessaria, nonché della fornitura  dei dispositivi di protezione laddove previsti dalla normativa vigente;</w:t>
      </w:r>
    </w:p>
    <w:p w14:paraId="00000011" w14:textId="01AC0343" w:rsidR="00ED6FB0" w:rsidRDefault="00E75E08">
      <w:pPr>
        <w:spacing w:line="240" w:lineRule="auto"/>
        <w:jc w:val="both"/>
        <w:rPr>
          <w:rFonts w:ascii="Roboto Slab" w:eastAsia="Roboto Slab" w:hAnsi="Roboto Slab" w:cs="Roboto Slab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</w:rPr>
        <w:t>‐</w:t>
      </w:r>
      <w:r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  <w:t xml:space="preserve"> che </w:t>
      </w:r>
      <w:r w:rsidR="003D57BB"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  <w:t>l’internato di tesi</w:t>
      </w:r>
      <w:r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  <w:t xml:space="preserve"> si svolgerà nelle seguenti modalità:</w:t>
      </w:r>
    </w:p>
    <w:p w14:paraId="00000012" w14:textId="6A7D7F18" w:rsidR="00ED6FB0" w:rsidRDefault="00774236">
      <w:pPr>
        <w:spacing w:line="240" w:lineRule="auto"/>
        <w:jc w:val="both"/>
        <w:rPr>
          <w:rFonts w:ascii="Roboto Slab" w:eastAsia="Roboto Slab" w:hAnsi="Roboto Slab" w:cs="Roboto Slab"/>
          <w:sz w:val="18"/>
          <w:szCs w:val="18"/>
        </w:rPr>
      </w:pPr>
      <w:sdt>
        <w:sdtPr>
          <w:tag w:val="goog_rdk_0"/>
          <w:id w:val="1020045283"/>
        </w:sdtPr>
        <w:sdtEndPr/>
        <w:sdtContent>
          <w:r w:rsidR="00E75E08">
            <w:rPr>
              <w:rFonts w:ascii="Arial Unicode MS" w:eastAsia="Arial Unicode MS" w:hAnsi="Arial Unicode MS" w:cs="Arial Unicode MS"/>
              <w:color w:val="202122"/>
              <w:sz w:val="25"/>
              <w:szCs w:val="25"/>
              <w:shd w:val="clear" w:color="auto" w:fill="F8F9FA"/>
            </w:rPr>
            <w:t xml:space="preserve">☐ </w:t>
          </w:r>
        </w:sdtContent>
      </w:sdt>
      <w:r w:rsidR="00E75E08">
        <w:rPr>
          <w:rFonts w:ascii="Roboto Slab" w:eastAsia="Roboto Slab" w:hAnsi="Roboto Slab" w:cs="Roboto Slab"/>
          <w:sz w:val="18"/>
          <w:szCs w:val="18"/>
          <w:highlight w:val="white"/>
        </w:rPr>
        <w:t>in presenza</w:t>
      </w:r>
    </w:p>
    <w:p w14:paraId="00000013" w14:textId="77777777" w:rsidR="00ED6FB0" w:rsidRDefault="00774236">
      <w:pPr>
        <w:spacing w:line="240" w:lineRule="auto"/>
        <w:jc w:val="both"/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</w:pPr>
      <w:sdt>
        <w:sdtPr>
          <w:tag w:val="goog_rdk_1"/>
          <w:id w:val="-13004006"/>
        </w:sdtPr>
        <w:sdtEndPr/>
        <w:sdtContent>
          <w:r w:rsidR="00E75E08">
            <w:rPr>
              <w:rFonts w:ascii="Arial Unicode MS" w:eastAsia="Arial Unicode MS" w:hAnsi="Arial Unicode MS" w:cs="Arial Unicode MS"/>
              <w:color w:val="202122"/>
              <w:sz w:val="25"/>
              <w:szCs w:val="25"/>
              <w:shd w:val="clear" w:color="auto" w:fill="F8F9FA"/>
            </w:rPr>
            <w:t xml:space="preserve">☐ </w:t>
          </w:r>
        </w:sdtContent>
      </w:sdt>
      <w:r w:rsidR="00E75E08"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  <w:t>a distanza</w:t>
      </w:r>
    </w:p>
    <w:p w14:paraId="34CD115B" w14:textId="1A5B1CA2" w:rsidR="003C4D74" w:rsidRPr="003D57BB" w:rsidRDefault="00774236" w:rsidP="003D57BB">
      <w:pPr>
        <w:spacing w:line="240" w:lineRule="auto"/>
        <w:jc w:val="both"/>
        <w:rPr>
          <w:rFonts w:ascii="Noto Sans Symbols" w:eastAsia="Noto Sans Symbols" w:hAnsi="Noto Sans Symbols" w:cs="Noto Sans Symbols"/>
          <w:color w:val="222222"/>
          <w:sz w:val="18"/>
          <w:szCs w:val="18"/>
          <w:highlight w:val="white"/>
        </w:rPr>
      </w:pPr>
      <w:sdt>
        <w:sdtPr>
          <w:tag w:val="goog_rdk_2"/>
          <w:id w:val="-1454322635"/>
        </w:sdtPr>
        <w:sdtEndPr/>
        <w:sdtContent>
          <w:r w:rsidR="00E75E08">
            <w:rPr>
              <w:rFonts w:ascii="Arial Unicode MS" w:eastAsia="Arial Unicode MS" w:hAnsi="Arial Unicode MS" w:cs="Arial Unicode MS"/>
              <w:color w:val="202122"/>
              <w:sz w:val="25"/>
              <w:szCs w:val="25"/>
              <w:shd w:val="clear" w:color="auto" w:fill="F8F9FA"/>
            </w:rPr>
            <w:t xml:space="preserve">☐ </w:t>
          </w:r>
        </w:sdtContent>
      </w:sdt>
      <w:r w:rsidR="00E75E08"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  <w:t xml:space="preserve">in forma mista, </w:t>
      </w:r>
      <w:r w:rsidR="00E75E08">
        <w:rPr>
          <w:rFonts w:ascii="Roboto Slab" w:eastAsia="Roboto Slab" w:hAnsi="Roboto Slab" w:cs="Roboto Slab"/>
          <w:color w:val="222222"/>
          <w:sz w:val="18"/>
          <w:szCs w:val="18"/>
        </w:rPr>
        <w:t>in presenza e a distanza</w:t>
      </w:r>
    </w:p>
    <w:p w14:paraId="6D0D5F7B" w14:textId="77777777" w:rsidR="003C4D74" w:rsidRDefault="003C4D74">
      <w:pPr>
        <w:spacing w:line="240" w:lineRule="auto"/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</w:pPr>
    </w:p>
    <w:p w14:paraId="00000019" w14:textId="3A1FB271" w:rsidR="00ED6FB0" w:rsidRDefault="00E75E08">
      <w:pPr>
        <w:spacing w:line="240" w:lineRule="auto"/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</w:pPr>
      <w:r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  <w:t>TRATTAMENTO DATI PERSONALI</w:t>
      </w:r>
    </w:p>
    <w:p w14:paraId="0000001A" w14:textId="77777777" w:rsidR="00ED6FB0" w:rsidRDefault="00E75E08">
      <w:pPr>
        <w:spacing w:line="240" w:lineRule="auto"/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</w:pPr>
      <w:r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  <w:t>Le Parti dichiarano di essere informate in merito all’utilizzo dei propri dati personali e ne autorizzano trattamento su supporti informatici e/o cartacei, al fine di adempiere a tutti gli obblighi di legge e comunque funzionali alla stipulazione e all’esecuzione del rapporto instaurato con il presente contratto, nei modi e nei limiti necessari per perseguire tali finalità, anche in caso di comunicazione a terzi, laddove previsto per l’esecuzione del contratto o in virtù di disposizioni normative, nel rispetto del Regolamento (UE) 679/2016 (di seguito GDPR) e del D. Lgs. 30 giugno 2003, n.196 così come da ultimo modificato con il D.Lgs. 101/2018. Le informative estese sul trattamento dati sono disponibili on-line sui siti internet delle Parti rispettivamente ai seguenti indirizzi: https://privacy.unipv.it/ e ____________________</w:t>
      </w:r>
    </w:p>
    <w:p w14:paraId="0000001B" w14:textId="77777777" w:rsidR="00ED6FB0" w:rsidRDefault="00E75E08">
      <w:pPr>
        <w:spacing w:line="240" w:lineRule="auto"/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</w:pPr>
      <w:r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  <w:t xml:space="preserve">Nell’ambito del trattamento dei dati personali necessari all’espletamento delle attività, le Parti, ciascuna per le rispettive competenze, operano in qualità di Titolari autonomi e si impegnano reciprocamente ad utilizzare soltanto i dati strettamente necessari rispetto agli scopi per i quali i dati sono raccolti e successivamente trattati, ad operare nel pieno rispetto delle disposizioni dettate della normativa vigente in materia di dei dati personali, mettendo in atto misure tecniche ed organizzative adeguate e a verificare ed aggiornare periodicamente le politiche di protezione dei dati ai sensi degli artt. 24 e 25 del GDPR, custodendo i dati personali trattati in modo tale da evitare rischi di distruzione degli stessi o di accessi a tali dati da parte di soggetti non autorizzati. </w:t>
      </w:r>
    </w:p>
    <w:p w14:paraId="0000001C" w14:textId="77777777" w:rsidR="00ED6FB0" w:rsidRDefault="00E75E08">
      <w:pPr>
        <w:spacing w:line="240" w:lineRule="auto"/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</w:pPr>
      <w:r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  <w:lastRenderedPageBreak/>
        <w:t>Le Parti sono inoltre soggette a tutti gli obblighi propri dei Titolari del trattamento, in particolare quelli di informazione e accesso ai dati (artt. 13 e ss. del Regolamento (UE) 679/2016).</w:t>
      </w:r>
    </w:p>
    <w:p w14:paraId="0000001D" w14:textId="77777777" w:rsidR="00ED6FB0" w:rsidRDefault="00E75E08">
      <w:pPr>
        <w:spacing w:line="240" w:lineRule="auto"/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</w:pPr>
      <w:r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  <w:t>Le Parti si impegnano a mettere reciprocamente a disposizione, qualora necessario, le informazioni utili a dimostrare e verificare il rispetto dei propri obblighi ai sensi della vigente legge sulla protezione dei dati e a cooperare in caso di richieste provenienti all’una o all’altra Parte dall’Autorità Garante o dall’Autorità Giudiziaria circa il trattamento dei dati oggetto del presente accordo.</w:t>
      </w:r>
    </w:p>
    <w:p w14:paraId="0000001E" w14:textId="77777777" w:rsidR="00ED6FB0" w:rsidRDefault="00ED6FB0">
      <w:pPr>
        <w:spacing w:after="0" w:line="240" w:lineRule="auto"/>
        <w:rPr>
          <w:rFonts w:ascii="Roboto Slab" w:eastAsia="Roboto Slab" w:hAnsi="Roboto Slab" w:cs="Roboto Slab"/>
          <w:sz w:val="18"/>
          <w:szCs w:val="18"/>
        </w:rPr>
      </w:pPr>
    </w:p>
    <w:p w14:paraId="0000001F" w14:textId="77777777" w:rsidR="00ED6FB0" w:rsidRDefault="00E75E08">
      <w:pPr>
        <w:spacing w:line="240" w:lineRule="auto"/>
        <w:jc w:val="right"/>
        <w:rPr>
          <w:rFonts w:ascii="Roboto Slab" w:eastAsia="Roboto Slab" w:hAnsi="Roboto Slab" w:cs="Roboto Slab"/>
          <w:sz w:val="18"/>
          <w:szCs w:val="18"/>
        </w:rPr>
      </w:pPr>
      <w:r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  <w:t>Luogo e data .........................................................</w:t>
      </w:r>
    </w:p>
    <w:p w14:paraId="00000020" w14:textId="77777777" w:rsidR="00ED6FB0" w:rsidRDefault="00E75E08">
      <w:pPr>
        <w:spacing w:line="240" w:lineRule="auto"/>
        <w:jc w:val="right"/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</w:pPr>
      <w:r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  <w:t>Timbro e firma per il Soggetto Ospitante ......................................................</w:t>
      </w:r>
    </w:p>
    <w:p w14:paraId="00000021" w14:textId="77777777" w:rsidR="00ED6FB0" w:rsidRDefault="00ED6FB0">
      <w:pPr>
        <w:spacing w:line="240" w:lineRule="auto"/>
        <w:jc w:val="right"/>
        <w:rPr>
          <w:rFonts w:ascii="Roboto Slab" w:eastAsia="Roboto Slab" w:hAnsi="Roboto Slab" w:cs="Roboto Slab"/>
          <w:color w:val="222222"/>
          <w:sz w:val="18"/>
          <w:szCs w:val="18"/>
          <w:highlight w:val="white"/>
        </w:rPr>
      </w:pPr>
    </w:p>
    <w:p w14:paraId="00000022" w14:textId="77777777" w:rsidR="00ED6FB0" w:rsidRDefault="00ED6FB0">
      <w:pPr>
        <w:spacing w:line="240" w:lineRule="auto"/>
        <w:rPr>
          <w:rFonts w:ascii="Roboto Slab" w:eastAsia="Roboto Slab" w:hAnsi="Roboto Slab" w:cs="Roboto Slab"/>
          <w:sz w:val="18"/>
          <w:szCs w:val="18"/>
        </w:rPr>
      </w:pPr>
    </w:p>
    <w:sectPr w:rsidR="00ED6FB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B0"/>
    <w:rsid w:val="00027D1E"/>
    <w:rsid w:val="001D0E28"/>
    <w:rsid w:val="003C4D74"/>
    <w:rsid w:val="003D57BB"/>
    <w:rsid w:val="004D111A"/>
    <w:rsid w:val="00774236"/>
    <w:rsid w:val="009E7572"/>
    <w:rsid w:val="00C06F23"/>
    <w:rsid w:val="00CB7DB8"/>
    <w:rsid w:val="00E75E08"/>
    <w:rsid w:val="00ED17C5"/>
    <w:rsid w:val="00ED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8907"/>
  <w15:docId w15:val="{DDF583B9-C9CF-4FCB-B57A-0F11105D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unhideWhenUsed/>
    <w:rsid w:val="008F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F0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51ED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51ED9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age@unip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TJMNXvMzdL2Agk+u+Z2BmmUy0Q==">AMUW2mVW52JRNI2XaJCluKi1ACw4YYVqR6xPdVGlVdcAXvqxDSMMDrieX7G7o8cCRGroUQoZ06ofZx412ZC4WNSuqHnEJxQtEZVGbHX7uFPdm8Zzj3+pX+23IqQzNFOBD9nvRRu42Qw5hEwrxSjfPBUeRKGTbfTJmE76Q5tyi+UI5t+qygjl5DTQqX8zwTbMRgsr0Si2zy/KCTezXX5UX8wZJXvQnjy+wK2lSCTidduB/2HR8iHmVZNHTUvtv8tDF/z1B/9fbiWsUgMQNgygwnfTUkuaMO4zZsV4aR6WWHG0tA2eBbEVu8tmpXPwkrZfLFTynEfHUX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colosimo</dc:creator>
  <cp:lastModifiedBy>studenti</cp:lastModifiedBy>
  <cp:revision>2</cp:revision>
  <dcterms:created xsi:type="dcterms:W3CDTF">2021-02-17T15:41:00Z</dcterms:created>
  <dcterms:modified xsi:type="dcterms:W3CDTF">2021-02-17T15:41:00Z</dcterms:modified>
</cp:coreProperties>
</file>